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7D0B" w:rsidRDefault="00487D0B" w:rsidP="00487D0B">
      <w:pPr>
        <w:jc w:val="both"/>
        <w:rPr>
          <w:rFonts w:asciiTheme="minorHAnsi" w:hAnsiTheme="minorHAnsi"/>
        </w:rPr>
      </w:pPr>
      <w:r w:rsidRPr="009A709E">
        <w:rPr>
          <w:rFonts w:asciiTheme="minorHAnsi" w:hAnsiTheme="minorHAnsi"/>
        </w:rPr>
        <w:t xml:space="preserve">Firma EDITIO ma przyjemność zaprosić Państwa na szkolenie pt.: </w:t>
      </w:r>
      <w:r>
        <w:rPr>
          <w:rFonts w:asciiTheme="minorHAnsi" w:hAnsiTheme="minorHAnsi"/>
        </w:rPr>
        <w:tab/>
      </w:r>
      <w:r>
        <w:rPr>
          <w:rFonts w:asciiTheme="minorHAnsi" w:hAnsiTheme="minorHAnsi"/>
        </w:rPr>
        <w:tab/>
      </w:r>
      <w:r>
        <w:rPr>
          <w:rFonts w:asciiTheme="minorHAnsi" w:hAnsiTheme="minorHAnsi"/>
        </w:rPr>
        <w:tab/>
      </w:r>
    </w:p>
    <w:p w:rsidR="004E195E" w:rsidRPr="0018585D" w:rsidRDefault="004E195E" w:rsidP="004E195E">
      <w:pPr>
        <w:spacing w:line="360" w:lineRule="auto"/>
        <w:jc w:val="center"/>
        <w:rPr>
          <w:rFonts w:ascii="Times New Roman" w:hAnsi="Times New Roman"/>
          <w:b/>
          <w:sz w:val="24"/>
          <w:szCs w:val="24"/>
        </w:rPr>
      </w:pPr>
      <w:r>
        <w:rPr>
          <w:rFonts w:ascii="Times New Roman" w:hAnsi="Times New Roman"/>
          <w:b/>
          <w:bCs/>
          <w:iCs/>
          <w:sz w:val="24"/>
          <w:szCs w:val="24"/>
        </w:rPr>
        <w:t>„</w:t>
      </w:r>
      <w:r>
        <w:rPr>
          <w:rFonts w:ascii="Times New Roman" w:hAnsi="Times New Roman"/>
          <w:b/>
          <w:sz w:val="24"/>
          <w:szCs w:val="24"/>
        </w:rPr>
        <w:t>Miejscowe plany zagospodarowania przestrzennego w praktyce. Procedura i zapisy. Odpowiedź na każde pytanie”.</w:t>
      </w:r>
    </w:p>
    <w:p w:rsidR="00487D0B" w:rsidRPr="009A709E" w:rsidRDefault="00487D0B" w:rsidP="00487D0B">
      <w:pPr>
        <w:rPr>
          <w:rFonts w:asciiTheme="minorHAnsi" w:hAnsiTheme="minorHAnsi"/>
          <w:b/>
        </w:rPr>
      </w:pPr>
      <w:r w:rsidRPr="009A709E">
        <w:rPr>
          <w:rFonts w:asciiTheme="minorHAnsi" w:hAnsiTheme="minorHAnsi"/>
          <w:b/>
        </w:rPr>
        <w:t>Zapewniamy:</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Wysoki poziom merytoryczny szkolenia</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Materiały szkoleniowe</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Certyfikat ukończenia szkolenia</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Serwis kawowy oraz lunch</w:t>
      </w:r>
    </w:p>
    <w:p w:rsidR="00487D0B" w:rsidRPr="00487D0B" w:rsidRDefault="00487D0B" w:rsidP="00487D0B">
      <w:pPr>
        <w:spacing w:after="0" w:line="240" w:lineRule="auto"/>
        <w:rPr>
          <w:rFonts w:asciiTheme="minorHAnsi" w:hAnsiTheme="minorHAnsi"/>
          <w:b/>
          <w:sz w:val="24"/>
          <w:szCs w:val="24"/>
        </w:rPr>
      </w:pPr>
    </w:p>
    <w:p w:rsidR="00487D0B" w:rsidRPr="00C34DA3" w:rsidRDefault="00487D0B" w:rsidP="00C34DA3">
      <w:pPr>
        <w:rPr>
          <w:rFonts w:asciiTheme="minorHAnsi" w:hAnsiTheme="minorHAnsi"/>
          <w:bCs/>
          <w:i/>
        </w:rPr>
      </w:pPr>
      <w:r w:rsidRPr="00487D0B">
        <w:rPr>
          <w:rFonts w:asciiTheme="minorHAnsi" w:hAnsiTheme="minorHAnsi"/>
          <w:b/>
          <w:sz w:val="24"/>
          <w:szCs w:val="24"/>
        </w:rPr>
        <w:t>Szkolenie odbędzie się:</w:t>
      </w:r>
      <w:r w:rsidRPr="00487D0B">
        <w:rPr>
          <w:rFonts w:asciiTheme="minorHAnsi" w:hAnsiTheme="minorHAnsi"/>
          <w:sz w:val="24"/>
          <w:szCs w:val="24"/>
        </w:rPr>
        <w:br/>
      </w:r>
      <w:r w:rsidR="00DC1E88">
        <w:rPr>
          <w:rFonts w:asciiTheme="minorHAnsi" w:hAnsiTheme="minorHAnsi"/>
          <w:bCs/>
          <w:sz w:val="24"/>
          <w:szCs w:val="24"/>
        </w:rPr>
        <w:t>w Poznaniu,</w:t>
      </w:r>
      <w:r w:rsidR="00DC1E88">
        <w:rPr>
          <w:rFonts w:asciiTheme="minorHAnsi" w:hAnsiTheme="minorHAnsi"/>
          <w:bCs/>
          <w:sz w:val="24"/>
          <w:szCs w:val="24"/>
        </w:rPr>
        <w:br/>
        <w:t>w Collegium Da Vinci,</w:t>
      </w:r>
      <w:r w:rsidR="00DC1E88">
        <w:rPr>
          <w:rFonts w:asciiTheme="minorHAnsi" w:hAnsiTheme="minorHAnsi"/>
          <w:bCs/>
          <w:sz w:val="24"/>
          <w:szCs w:val="24"/>
        </w:rPr>
        <w:br/>
        <w:t>ul. Gen. T. Kutrzeby 10,</w:t>
      </w:r>
    </w:p>
    <w:p w:rsidR="00187D3D" w:rsidRPr="00487D0B" w:rsidRDefault="00187D3D" w:rsidP="00487D0B">
      <w:pPr>
        <w:spacing w:after="0" w:line="240" w:lineRule="auto"/>
        <w:rPr>
          <w:rFonts w:asciiTheme="minorHAnsi" w:hAnsiTheme="minorHAnsi"/>
          <w:sz w:val="24"/>
          <w:szCs w:val="24"/>
        </w:rPr>
      </w:pPr>
    </w:p>
    <w:p w:rsidR="00487D0B" w:rsidRPr="00487D0B" w:rsidRDefault="00487D0B" w:rsidP="00487D0B">
      <w:pPr>
        <w:rPr>
          <w:bCs/>
          <w:i/>
          <w:sz w:val="24"/>
          <w:szCs w:val="24"/>
        </w:rPr>
      </w:pPr>
      <w:r w:rsidRPr="00487D0B">
        <w:rPr>
          <w:rFonts w:asciiTheme="minorHAnsi" w:hAnsiTheme="minorHAnsi"/>
          <w:bCs/>
          <w:i/>
          <w:sz w:val="24"/>
          <w:szCs w:val="24"/>
        </w:rPr>
        <w:t>dnia:</w:t>
      </w:r>
      <w:r w:rsidR="00D50245">
        <w:rPr>
          <w:rFonts w:asciiTheme="minorHAnsi" w:hAnsiTheme="minorHAnsi"/>
          <w:b/>
          <w:bCs/>
          <w:i/>
          <w:sz w:val="24"/>
          <w:szCs w:val="24"/>
        </w:rPr>
        <w:t xml:space="preserve"> </w:t>
      </w:r>
      <w:r w:rsidR="00DC1E88">
        <w:rPr>
          <w:rFonts w:asciiTheme="minorHAnsi" w:hAnsiTheme="minorHAnsi"/>
          <w:b/>
          <w:bCs/>
          <w:i/>
          <w:sz w:val="24"/>
          <w:szCs w:val="24"/>
        </w:rPr>
        <w:t>30</w:t>
      </w:r>
      <w:r w:rsidR="004E195E">
        <w:rPr>
          <w:rFonts w:asciiTheme="minorHAnsi" w:hAnsiTheme="minorHAnsi"/>
          <w:b/>
          <w:bCs/>
          <w:i/>
          <w:sz w:val="24"/>
          <w:szCs w:val="24"/>
        </w:rPr>
        <w:t xml:space="preserve"> września </w:t>
      </w:r>
      <w:r w:rsidR="006A3E56">
        <w:rPr>
          <w:rFonts w:asciiTheme="minorHAnsi" w:hAnsiTheme="minorHAnsi"/>
          <w:b/>
          <w:bCs/>
          <w:i/>
          <w:sz w:val="24"/>
          <w:szCs w:val="24"/>
        </w:rPr>
        <w:t>2019</w:t>
      </w:r>
      <w:r w:rsidRPr="00487D0B">
        <w:rPr>
          <w:rFonts w:asciiTheme="minorHAnsi" w:hAnsiTheme="minorHAnsi"/>
          <w:b/>
          <w:bCs/>
          <w:i/>
          <w:sz w:val="24"/>
          <w:szCs w:val="24"/>
        </w:rPr>
        <w:t xml:space="preserve"> r.</w:t>
      </w:r>
      <w:r w:rsidRPr="00487D0B">
        <w:rPr>
          <w:rFonts w:asciiTheme="minorHAnsi" w:hAnsiTheme="minorHAnsi"/>
          <w:bCs/>
          <w:i/>
          <w:sz w:val="24"/>
          <w:szCs w:val="24"/>
        </w:rPr>
        <w:br/>
        <w:t xml:space="preserve">w godz.: </w:t>
      </w:r>
      <w:r w:rsidR="00DC1E88">
        <w:rPr>
          <w:rFonts w:asciiTheme="minorHAnsi" w:hAnsiTheme="minorHAnsi"/>
          <w:bCs/>
          <w:i/>
          <w:sz w:val="24"/>
          <w:szCs w:val="24"/>
        </w:rPr>
        <w:t>1</w:t>
      </w:r>
      <w:r w:rsidRPr="00487D0B">
        <w:rPr>
          <w:rFonts w:asciiTheme="minorHAnsi" w:hAnsiTheme="minorHAnsi"/>
          <w:bCs/>
          <w:i/>
          <w:sz w:val="24"/>
          <w:szCs w:val="24"/>
        </w:rPr>
        <w:t>0</w:t>
      </w:r>
      <w:r w:rsidR="00DC1E88">
        <w:rPr>
          <w:rFonts w:asciiTheme="minorHAnsi" w:hAnsiTheme="minorHAnsi"/>
          <w:bCs/>
          <w:i/>
          <w:sz w:val="24"/>
          <w:szCs w:val="24"/>
        </w:rPr>
        <w:t>.00  – 15</w:t>
      </w:r>
      <w:r w:rsidRPr="00487D0B">
        <w:rPr>
          <w:rFonts w:asciiTheme="minorHAnsi" w:hAnsiTheme="minorHAnsi"/>
          <w:bCs/>
          <w:i/>
          <w:sz w:val="24"/>
          <w:szCs w:val="24"/>
        </w:rPr>
        <w:t>.00</w:t>
      </w:r>
    </w:p>
    <w:p w:rsidR="00487D0B" w:rsidRPr="009A709E" w:rsidRDefault="00487D0B" w:rsidP="00487D0B">
      <w:pPr>
        <w:spacing w:after="0" w:line="240" w:lineRule="auto"/>
        <w:rPr>
          <w:rFonts w:asciiTheme="minorHAnsi" w:hAnsiTheme="minorHAnsi"/>
          <w:b/>
          <w:u w:val="single"/>
        </w:rPr>
      </w:pPr>
    </w:p>
    <w:p w:rsidR="00487D0B" w:rsidRPr="009A709E" w:rsidRDefault="00487D0B" w:rsidP="00487D0B">
      <w:pPr>
        <w:spacing w:line="240" w:lineRule="auto"/>
        <w:jc w:val="center"/>
        <w:rPr>
          <w:rFonts w:asciiTheme="minorHAnsi" w:hAnsiTheme="minorHAnsi"/>
          <w:b/>
          <w:color w:val="0070C0"/>
          <w:u w:val="single"/>
        </w:rPr>
      </w:pPr>
      <w:r w:rsidRPr="009A709E">
        <w:rPr>
          <w:rFonts w:asciiTheme="minorHAnsi" w:hAnsiTheme="minorHAnsi"/>
          <w:b/>
          <w:color w:val="0070C0"/>
          <w:u w:val="single"/>
        </w:rPr>
        <w:t>Zapraszamy do skorzystania z promocji EDITIO: 2+1</w:t>
      </w:r>
      <w:r w:rsidRPr="009A709E">
        <w:rPr>
          <w:rFonts w:asciiTheme="minorHAnsi" w:hAnsiTheme="minorHAnsi"/>
          <w:b/>
          <w:color w:val="0070C0"/>
          <w:u w:val="single"/>
        </w:rPr>
        <w:br/>
      </w:r>
      <w:r w:rsidRPr="009A709E">
        <w:rPr>
          <w:rFonts w:asciiTheme="minorHAnsi" w:hAnsiTheme="minorHAnsi"/>
        </w:rPr>
        <w:t>Jeśli dana gmina zgłosi 2 osoby na szkolenie, to trzeci pracownik ma prawo uczestniczyć w tym szkoleniu za darmo!</w:t>
      </w:r>
    </w:p>
    <w:p w:rsidR="00487D0B" w:rsidRPr="009A709E" w:rsidRDefault="00487D0B" w:rsidP="00487D0B">
      <w:pPr>
        <w:spacing w:after="0" w:line="240" w:lineRule="auto"/>
        <w:rPr>
          <w:rFonts w:asciiTheme="minorHAnsi" w:hAnsiTheme="minorHAnsi"/>
        </w:rPr>
      </w:pPr>
    </w:p>
    <w:p w:rsidR="00487D0B" w:rsidRPr="00487D0B" w:rsidRDefault="00487D0B" w:rsidP="00487D0B">
      <w:pPr>
        <w:spacing w:after="0" w:line="240" w:lineRule="auto"/>
        <w:jc w:val="both"/>
        <w:rPr>
          <w:rFonts w:asciiTheme="minorHAnsi" w:hAnsiTheme="minorHAnsi"/>
          <w:sz w:val="24"/>
        </w:rPr>
      </w:pPr>
      <w:r w:rsidRPr="00487D0B">
        <w:rPr>
          <w:rFonts w:asciiTheme="minorHAnsi" w:hAnsiTheme="minorHAnsi"/>
          <w:sz w:val="24"/>
        </w:rPr>
        <w:t xml:space="preserve">Cena szkolenia: </w:t>
      </w:r>
      <w:r w:rsidR="006A3E56">
        <w:rPr>
          <w:rFonts w:asciiTheme="minorHAnsi" w:hAnsiTheme="minorHAnsi"/>
          <w:b/>
          <w:sz w:val="24"/>
        </w:rPr>
        <w:t>3</w:t>
      </w:r>
      <w:r w:rsidR="001E73E7">
        <w:rPr>
          <w:rFonts w:asciiTheme="minorHAnsi" w:hAnsiTheme="minorHAnsi"/>
          <w:b/>
          <w:sz w:val="24"/>
        </w:rPr>
        <w:t>7</w:t>
      </w:r>
      <w:r w:rsidRPr="00487D0B">
        <w:rPr>
          <w:rFonts w:asciiTheme="minorHAnsi" w:hAnsiTheme="minorHAnsi"/>
          <w:b/>
          <w:sz w:val="24"/>
        </w:rPr>
        <w:t>0 zł brutto</w:t>
      </w:r>
    </w:p>
    <w:p w:rsidR="00487D0B" w:rsidRPr="00487D0B" w:rsidRDefault="00D50245" w:rsidP="00487D0B">
      <w:pPr>
        <w:spacing w:after="0" w:line="240" w:lineRule="auto"/>
        <w:jc w:val="both"/>
        <w:rPr>
          <w:rFonts w:asciiTheme="minorHAnsi" w:hAnsiTheme="minorHAnsi"/>
          <w:i/>
          <w:sz w:val="24"/>
        </w:rPr>
      </w:pPr>
      <w:r>
        <w:rPr>
          <w:rFonts w:asciiTheme="minorHAnsi" w:hAnsiTheme="minorHAnsi"/>
          <w:sz w:val="24"/>
        </w:rPr>
        <w:t xml:space="preserve">Osoby zgłoszone po </w:t>
      </w:r>
      <w:r w:rsidR="00DC1E88">
        <w:rPr>
          <w:rFonts w:asciiTheme="minorHAnsi" w:hAnsiTheme="minorHAnsi"/>
          <w:sz w:val="24"/>
        </w:rPr>
        <w:t>26</w:t>
      </w:r>
      <w:r w:rsidR="004E195E">
        <w:rPr>
          <w:rFonts w:asciiTheme="minorHAnsi" w:hAnsiTheme="minorHAnsi"/>
          <w:sz w:val="24"/>
        </w:rPr>
        <w:t xml:space="preserve"> września: 395</w:t>
      </w:r>
      <w:r w:rsidR="00487D0B" w:rsidRPr="00487D0B">
        <w:rPr>
          <w:rFonts w:asciiTheme="minorHAnsi" w:hAnsiTheme="minorHAnsi"/>
          <w:sz w:val="24"/>
        </w:rPr>
        <w:t>zł brutto</w:t>
      </w:r>
    </w:p>
    <w:p w:rsidR="00487D0B" w:rsidRPr="009A709E" w:rsidRDefault="00487D0B" w:rsidP="00487D0B">
      <w:pPr>
        <w:rPr>
          <w:rFonts w:asciiTheme="minorHAnsi" w:hAnsiTheme="minorHAnsi"/>
          <w:b/>
        </w:rPr>
      </w:pPr>
    </w:p>
    <w:p w:rsidR="00487D0B" w:rsidRPr="00487D0B" w:rsidRDefault="00487D0B" w:rsidP="00487D0B">
      <w:pPr>
        <w:jc w:val="both"/>
        <w:rPr>
          <w:rFonts w:asciiTheme="minorHAnsi" w:hAnsiTheme="minorHAnsi"/>
          <w:b/>
          <w:sz w:val="24"/>
        </w:rPr>
      </w:pPr>
      <w:bookmarkStart w:id="0" w:name="_GoBack"/>
      <w:r w:rsidRPr="00487D0B">
        <w:rPr>
          <w:rFonts w:asciiTheme="minorHAnsi" w:hAnsiTheme="minorHAnsi"/>
          <w:b/>
          <w:sz w:val="24"/>
        </w:rPr>
        <w:t xml:space="preserve">WYKŁADOWCA: </w:t>
      </w:r>
      <w:r w:rsidRPr="00487D0B">
        <w:rPr>
          <w:rFonts w:asciiTheme="minorHAnsi" w:hAnsiTheme="minorHAnsi"/>
          <w:b/>
          <w:sz w:val="24"/>
          <w:u w:val="single"/>
        </w:rPr>
        <w:t>Marcin Pelc</w:t>
      </w:r>
      <w:r w:rsidRPr="00487D0B">
        <w:rPr>
          <w:rFonts w:asciiTheme="minorHAnsi" w:hAnsiTheme="minorHAnsi"/>
          <w:sz w:val="24"/>
        </w:rPr>
        <w:t xml:space="preserve"> – były pracownik Oddziału Planowania i Zagospodarowania Przestrzennego Wydziału Infrastruktury Kujawsko-Pomorskiego Urzędu Wojewódzkiego </w:t>
      </w:r>
      <w:r w:rsidRPr="00487D0B">
        <w:rPr>
          <w:rFonts w:asciiTheme="minorHAnsi" w:hAnsiTheme="minorHAnsi"/>
          <w:sz w:val="24"/>
        </w:rPr>
        <w:br/>
        <w:t xml:space="preserve">w Bydgoszczy, gdzie zajmował się oceną zgodności miejscowych planów zagospodarowania przestrzennego oraz studiów uwarunkowań i kierunków zagospodarowania przestrzennego gmin z przepisami prawnymi (włącznie z przygotowywaniem rozstrzygnięć nadzorczych wojewody oraz kierowaniem skarg do Wojewódzkiego Sądu Administracyjnego). Od grudnia 2009 roku pracownik jednostki samorządu terytorialnego (odpowiedzialny za prowadzenie procedur planistycznych) oraz współpracownik biura urbanistycznego (odpowiedzialny za przygotowywanie projektów miejscowych planów zagospodarowania przestrzennego oraz projektów studiów uwarunkowań i kierunków zagospodarowania przestrzennego gmin). </w:t>
      </w:r>
      <w:r>
        <w:rPr>
          <w:rFonts w:asciiTheme="minorHAnsi" w:hAnsiTheme="minorHAnsi"/>
          <w:sz w:val="24"/>
        </w:rPr>
        <w:br/>
      </w:r>
      <w:r w:rsidRPr="00487D0B">
        <w:rPr>
          <w:rFonts w:asciiTheme="minorHAnsi" w:hAnsiTheme="minorHAnsi"/>
          <w:sz w:val="24"/>
        </w:rPr>
        <w:t xml:space="preserve">W zakresie dotyczącym planowania przestrzennego podejmuje także współpracę </w:t>
      </w:r>
      <w:r>
        <w:rPr>
          <w:rFonts w:asciiTheme="minorHAnsi" w:hAnsiTheme="minorHAnsi"/>
          <w:sz w:val="24"/>
        </w:rPr>
        <w:br/>
      </w:r>
      <w:r w:rsidRPr="00487D0B">
        <w:rPr>
          <w:rFonts w:asciiTheme="minorHAnsi" w:hAnsiTheme="minorHAnsi"/>
          <w:sz w:val="24"/>
        </w:rPr>
        <w:t>z inwestorami indywidualnymi. Czynny dydaktycznie, prowadzi zajęcia z zakresu planowania przestrzennego i prawa administracyjnego. Publikuje na łamach Pisma Samorządu Terytorialnego Wspólnota.</w:t>
      </w:r>
    </w:p>
    <w:bookmarkEnd w:id="0"/>
    <w:p w:rsidR="00487D0B" w:rsidRDefault="00487D0B" w:rsidP="00487D0B">
      <w:pPr>
        <w:spacing w:after="0" w:line="240" w:lineRule="auto"/>
        <w:rPr>
          <w:rFonts w:asciiTheme="minorHAnsi" w:hAnsiTheme="minorHAnsi" w:cs="Aharoni"/>
          <w:b/>
        </w:rPr>
      </w:pPr>
    </w:p>
    <w:p w:rsidR="004E195E" w:rsidRDefault="004E195E" w:rsidP="00487D0B">
      <w:pPr>
        <w:spacing w:line="240" w:lineRule="auto"/>
        <w:jc w:val="both"/>
        <w:rPr>
          <w:rFonts w:asciiTheme="minorHAnsi" w:hAnsiTheme="minorHAnsi" w:cs="Aharoni"/>
          <w:b/>
          <w:sz w:val="24"/>
          <w:szCs w:val="24"/>
        </w:rPr>
      </w:pPr>
    </w:p>
    <w:p w:rsidR="00487D0B" w:rsidRDefault="00487D0B" w:rsidP="00487D0B">
      <w:pPr>
        <w:spacing w:line="240" w:lineRule="auto"/>
        <w:jc w:val="both"/>
        <w:rPr>
          <w:rFonts w:asciiTheme="minorHAnsi" w:hAnsiTheme="minorHAnsi" w:cs="Aharoni"/>
          <w:b/>
          <w:sz w:val="24"/>
          <w:szCs w:val="24"/>
        </w:rPr>
      </w:pPr>
      <w:r w:rsidRPr="009A709E">
        <w:rPr>
          <w:rFonts w:asciiTheme="minorHAnsi" w:hAnsiTheme="minorHAnsi" w:cs="Aharoni"/>
          <w:b/>
          <w:sz w:val="24"/>
          <w:szCs w:val="24"/>
        </w:rPr>
        <w:lastRenderedPageBreak/>
        <w:t>PROGRAM SZKOLENIA:</w:t>
      </w:r>
    </w:p>
    <w:p w:rsidR="004E195E" w:rsidRPr="006A3E56" w:rsidRDefault="004E195E" w:rsidP="004E195E">
      <w:pPr>
        <w:pStyle w:val="Akapitzlist"/>
        <w:numPr>
          <w:ilvl w:val="0"/>
          <w:numId w:val="12"/>
        </w:numPr>
        <w:jc w:val="both"/>
        <w:rPr>
          <w:rFonts w:asciiTheme="minorHAnsi" w:hAnsiTheme="minorHAnsi" w:cstheme="minorHAnsi"/>
          <w:sz w:val="24"/>
          <w:szCs w:val="24"/>
          <w:u w:val="single"/>
        </w:rPr>
      </w:pPr>
      <w:r w:rsidRPr="006A3E56">
        <w:rPr>
          <w:rFonts w:asciiTheme="minorHAnsi" w:hAnsiTheme="minorHAnsi" w:cstheme="minorHAnsi"/>
          <w:sz w:val="24"/>
          <w:szCs w:val="24"/>
          <w:u w:val="single"/>
        </w:rPr>
        <w:t>Procedura sporządzania</w:t>
      </w:r>
    </w:p>
    <w:p w:rsidR="004E195E" w:rsidRPr="006A3E56" w:rsidRDefault="004E195E" w:rsidP="004E195E">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Uchwała intencyjna (</w:t>
      </w:r>
      <w:r>
        <w:rPr>
          <w:rFonts w:asciiTheme="minorHAnsi" w:hAnsiTheme="minorHAnsi" w:cstheme="minorHAnsi"/>
          <w:sz w:val="24"/>
          <w:szCs w:val="24"/>
        </w:rPr>
        <w:t>m.in. sporządzanie planu miejscowego na wniosek. Dopuszczalność odpłatności za plany miejscowe</w:t>
      </w:r>
      <w:r w:rsidRPr="006A3E56">
        <w:rPr>
          <w:rFonts w:asciiTheme="minorHAnsi" w:hAnsiTheme="minorHAnsi" w:cstheme="minorHAnsi"/>
          <w:sz w:val="24"/>
          <w:szCs w:val="24"/>
        </w:rPr>
        <w:t>);</w:t>
      </w:r>
    </w:p>
    <w:p w:rsidR="004E195E" w:rsidRPr="006A3E56" w:rsidRDefault="004E195E" w:rsidP="004E195E">
      <w:pPr>
        <w:pStyle w:val="Akapitzlist"/>
        <w:numPr>
          <w:ilvl w:val="0"/>
          <w:numId w:val="11"/>
        </w:numPr>
        <w:jc w:val="both"/>
        <w:rPr>
          <w:rFonts w:asciiTheme="minorHAnsi" w:hAnsiTheme="minorHAnsi" w:cstheme="minorHAnsi"/>
          <w:sz w:val="24"/>
          <w:szCs w:val="24"/>
        </w:rPr>
      </w:pPr>
      <w:r>
        <w:rPr>
          <w:rFonts w:asciiTheme="minorHAnsi" w:hAnsiTheme="minorHAnsi" w:cstheme="minorHAnsi"/>
          <w:sz w:val="24"/>
          <w:szCs w:val="24"/>
        </w:rPr>
        <w:t>Wnioski do planów miejscowych</w:t>
      </w:r>
      <w:r w:rsidRPr="006A3E56">
        <w:rPr>
          <w:rFonts w:asciiTheme="minorHAnsi" w:hAnsiTheme="minorHAnsi" w:cstheme="minorHAnsi"/>
          <w:sz w:val="24"/>
          <w:szCs w:val="24"/>
        </w:rPr>
        <w:t xml:space="preserve"> (m.in. co z wnioskami złożonymi „po terminie”);</w:t>
      </w:r>
    </w:p>
    <w:p w:rsidR="004E195E" w:rsidRPr="006A3E56" w:rsidRDefault="004E195E" w:rsidP="004E195E">
      <w:pPr>
        <w:pStyle w:val="Akapitzlist"/>
        <w:numPr>
          <w:ilvl w:val="0"/>
          <w:numId w:val="11"/>
        </w:numPr>
        <w:jc w:val="both"/>
        <w:rPr>
          <w:rFonts w:asciiTheme="minorHAnsi" w:hAnsiTheme="minorHAnsi" w:cstheme="minorHAnsi"/>
          <w:sz w:val="24"/>
          <w:szCs w:val="24"/>
        </w:rPr>
      </w:pPr>
      <w:r>
        <w:rPr>
          <w:rFonts w:asciiTheme="minorHAnsi" w:hAnsiTheme="minorHAnsi" w:cstheme="minorHAnsi"/>
          <w:sz w:val="24"/>
          <w:szCs w:val="24"/>
        </w:rPr>
        <w:t>P</w:t>
      </w:r>
      <w:r w:rsidRPr="006A3E56">
        <w:rPr>
          <w:rFonts w:asciiTheme="minorHAnsi" w:hAnsiTheme="minorHAnsi" w:cstheme="minorHAnsi"/>
          <w:sz w:val="24"/>
          <w:szCs w:val="24"/>
        </w:rPr>
        <w:t xml:space="preserve">rzygotowanie projektu planu miejscowego, prognozy oddziaływania na środowisko, prognozy skutków finansowych (m.in. konieczność przygotowania prognozy skutków finansowych przez rzeczoznawcę majątkowego, </w:t>
      </w:r>
      <w:r>
        <w:rPr>
          <w:rFonts w:asciiTheme="minorHAnsi" w:hAnsiTheme="minorHAnsi" w:cstheme="minorHAnsi"/>
          <w:sz w:val="24"/>
          <w:szCs w:val="24"/>
        </w:rPr>
        <w:t>rola urbanisty a oczekiwania gminy</w:t>
      </w:r>
      <w:r w:rsidRPr="006A3E56">
        <w:rPr>
          <w:rFonts w:asciiTheme="minorHAnsi" w:hAnsiTheme="minorHAnsi" w:cstheme="minorHAnsi"/>
          <w:sz w:val="24"/>
          <w:szCs w:val="24"/>
        </w:rPr>
        <w:t>);</w:t>
      </w:r>
    </w:p>
    <w:p w:rsidR="004E195E" w:rsidRPr="006A3E56" w:rsidRDefault="004E195E" w:rsidP="004E195E">
      <w:pPr>
        <w:pStyle w:val="Akapitzlist"/>
        <w:numPr>
          <w:ilvl w:val="0"/>
          <w:numId w:val="11"/>
        </w:numPr>
        <w:jc w:val="both"/>
        <w:rPr>
          <w:rFonts w:asciiTheme="minorHAnsi" w:hAnsiTheme="minorHAnsi" w:cstheme="minorHAnsi"/>
          <w:sz w:val="24"/>
          <w:szCs w:val="24"/>
        </w:rPr>
      </w:pPr>
      <w:r>
        <w:rPr>
          <w:rFonts w:asciiTheme="minorHAnsi" w:hAnsiTheme="minorHAnsi" w:cstheme="minorHAnsi"/>
          <w:sz w:val="24"/>
          <w:szCs w:val="24"/>
        </w:rPr>
        <w:t>Opinie i uzgodnienia (</w:t>
      </w:r>
      <w:r w:rsidRPr="006A3E56">
        <w:rPr>
          <w:rFonts w:asciiTheme="minorHAnsi" w:hAnsiTheme="minorHAnsi" w:cstheme="minorHAnsi"/>
          <w:sz w:val="24"/>
          <w:szCs w:val="24"/>
        </w:rPr>
        <w:t xml:space="preserve">m.in. </w:t>
      </w:r>
      <w:r>
        <w:rPr>
          <w:rFonts w:asciiTheme="minorHAnsi" w:hAnsiTheme="minorHAnsi" w:cstheme="minorHAnsi"/>
          <w:sz w:val="24"/>
          <w:szCs w:val="24"/>
        </w:rPr>
        <w:t xml:space="preserve">kiedy uznajemy że projekt jest uzgodniony – negatywne uzgodnienie po terminie, </w:t>
      </w:r>
      <w:r w:rsidRPr="006A3E56">
        <w:rPr>
          <w:rFonts w:asciiTheme="minorHAnsi" w:hAnsiTheme="minorHAnsi" w:cstheme="minorHAnsi"/>
          <w:sz w:val="24"/>
          <w:szCs w:val="24"/>
        </w:rPr>
        <w:t xml:space="preserve">wezwanie </w:t>
      </w:r>
      <w:r>
        <w:rPr>
          <w:rFonts w:asciiTheme="minorHAnsi" w:hAnsiTheme="minorHAnsi" w:cstheme="minorHAnsi"/>
          <w:sz w:val="24"/>
          <w:szCs w:val="24"/>
        </w:rPr>
        <w:t>przez organy uzgadniające</w:t>
      </w:r>
      <w:r w:rsidRPr="006A3E56">
        <w:rPr>
          <w:rFonts w:asciiTheme="minorHAnsi" w:hAnsiTheme="minorHAnsi" w:cstheme="minorHAnsi"/>
          <w:sz w:val="24"/>
          <w:szCs w:val="24"/>
        </w:rPr>
        <w:t xml:space="preserve"> do uzupełnienia projektu);</w:t>
      </w:r>
    </w:p>
    <w:p w:rsidR="004E195E" w:rsidRDefault="004E195E" w:rsidP="004E195E">
      <w:pPr>
        <w:pStyle w:val="Akapitzlist"/>
        <w:numPr>
          <w:ilvl w:val="0"/>
          <w:numId w:val="11"/>
        </w:numPr>
        <w:jc w:val="both"/>
        <w:rPr>
          <w:rFonts w:asciiTheme="minorHAnsi" w:hAnsiTheme="minorHAnsi" w:cstheme="minorHAnsi"/>
          <w:sz w:val="24"/>
          <w:szCs w:val="24"/>
        </w:rPr>
      </w:pPr>
      <w:r>
        <w:rPr>
          <w:rFonts w:asciiTheme="minorHAnsi" w:hAnsiTheme="minorHAnsi" w:cstheme="minorHAnsi"/>
          <w:sz w:val="24"/>
          <w:szCs w:val="24"/>
        </w:rPr>
        <w:t>Zgoda</w:t>
      </w:r>
      <w:r w:rsidRPr="006A3E56">
        <w:rPr>
          <w:rFonts w:asciiTheme="minorHAnsi" w:hAnsiTheme="minorHAnsi" w:cstheme="minorHAnsi"/>
          <w:sz w:val="24"/>
          <w:szCs w:val="24"/>
        </w:rPr>
        <w:t xml:space="preserve"> na zmianę przeznaczenia gruntów rolnych (leśnych) na cele nierolne (nieleśne) (m.in. </w:t>
      </w:r>
      <w:r>
        <w:rPr>
          <w:rFonts w:asciiTheme="minorHAnsi" w:hAnsiTheme="minorHAnsi" w:cstheme="minorHAnsi"/>
          <w:sz w:val="24"/>
          <w:szCs w:val="24"/>
        </w:rPr>
        <w:t xml:space="preserve">przegląd orzecznictwa w sprawie braku zgody ministra, </w:t>
      </w:r>
      <w:r w:rsidRPr="006A3E56">
        <w:rPr>
          <w:rFonts w:asciiTheme="minorHAnsi" w:hAnsiTheme="minorHAnsi" w:cstheme="minorHAnsi"/>
          <w:sz w:val="24"/>
          <w:szCs w:val="24"/>
        </w:rPr>
        <w:t>wzory skargi);</w:t>
      </w:r>
    </w:p>
    <w:p w:rsidR="004E195E" w:rsidRPr="006A3E56" w:rsidRDefault="004E195E" w:rsidP="004E195E">
      <w:pPr>
        <w:pStyle w:val="Akapitzlist"/>
        <w:numPr>
          <w:ilvl w:val="0"/>
          <w:numId w:val="11"/>
        </w:numPr>
        <w:jc w:val="both"/>
        <w:rPr>
          <w:rFonts w:asciiTheme="minorHAnsi" w:hAnsiTheme="minorHAnsi" w:cstheme="minorHAnsi"/>
          <w:sz w:val="24"/>
          <w:szCs w:val="24"/>
        </w:rPr>
      </w:pPr>
      <w:r>
        <w:rPr>
          <w:rFonts w:asciiTheme="minorHAnsi" w:hAnsiTheme="minorHAnsi" w:cstheme="minorHAnsi"/>
          <w:sz w:val="24"/>
          <w:szCs w:val="24"/>
        </w:rPr>
        <w:t>Zmiana obszaru opracowania planu miejscowego</w:t>
      </w:r>
    </w:p>
    <w:p w:rsidR="004E195E" w:rsidRPr="006A3E56" w:rsidRDefault="004E195E" w:rsidP="004E195E">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Wyłożenie projektu planu miejscowego do publicznego wglądu (m.in. uwagi złożone po terminie, zmiany wymagające ponowienia czynności proceduralnych);</w:t>
      </w:r>
    </w:p>
    <w:p w:rsidR="004E195E" w:rsidRPr="006A3E56" w:rsidRDefault="004E195E" w:rsidP="004E195E">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 xml:space="preserve">Uchwalenie planu miejscowego (m.in. techniczne kwestie dot. podejmowania uchwały, </w:t>
      </w:r>
      <w:r>
        <w:rPr>
          <w:rFonts w:asciiTheme="minorHAnsi" w:hAnsiTheme="minorHAnsi" w:cstheme="minorHAnsi"/>
          <w:sz w:val="24"/>
          <w:szCs w:val="24"/>
        </w:rPr>
        <w:t>sposób głosowania uwag i sposób ich uzasadniania</w:t>
      </w:r>
      <w:r w:rsidRPr="006A3E56">
        <w:rPr>
          <w:rFonts w:asciiTheme="minorHAnsi" w:hAnsiTheme="minorHAnsi" w:cstheme="minorHAnsi"/>
          <w:sz w:val="24"/>
          <w:szCs w:val="24"/>
        </w:rPr>
        <w:t>)</w:t>
      </w:r>
    </w:p>
    <w:p w:rsidR="004E195E" w:rsidRPr="006A3E56" w:rsidRDefault="004E195E" w:rsidP="004E195E">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Ocena planu miejscowego przez Wojewodę</w:t>
      </w:r>
    </w:p>
    <w:p w:rsidR="004E195E" w:rsidRPr="006A3E56" w:rsidRDefault="004E195E" w:rsidP="004E195E">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Skargi na plany miejscowe (m.in. odrzucenie aoddalenie skargi)</w:t>
      </w:r>
    </w:p>
    <w:p w:rsidR="004E195E" w:rsidRPr="006A3E56" w:rsidRDefault="004E195E" w:rsidP="004E195E">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 xml:space="preserve">Ponowienie czynności proceduralnych po stwierdzeniu nieważności planu miejscowego przez wojewodę lub sąd. </w:t>
      </w:r>
    </w:p>
    <w:p w:rsidR="004E195E" w:rsidRDefault="004E195E" w:rsidP="004E195E">
      <w:pPr>
        <w:pStyle w:val="Akapitzlist"/>
        <w:numPr>
          <w:ilvl w:val="0"/>
          <w:numId w:val="12"/>
        </w:numPr>
        <w:jc w:val="both"/>
        <w:rPr>
          <w:rFonts w:asciiTheme="minorHAnsi" w:hAnsiTheme="minorHAnsi" w:cstheme="minorHAnsi"/>
          <w:sz w:val="24"/>
          <w:szCs w:val="24"/>
          <w:u w:val="single"/>
        </w:rPr>
      </w:pPr>
      <w:r w:rsidRPr="006A3E56">
        <w:rPr>
          <w:rFonts w:asciiTheme="minorHAnsi" w:hAnsiTheme="minorHAnsi" w:cstheme="minorHAnsi"/>
          <w:sz w:val="24"/>
          <w:szCs w:val="24"/>
          <w:u w:val="single"/>
        </w:rPr>
        <w:t xml:space="preserve">Zasady sporządzania planu miejscowego (zapisy planu miejscowego), </w:t>
      </w:r>
      <w:r>
        <w:rPr>
          <w:rFonts w:asciiTheme="minorHAnsi" w:hAnsiTheme="minorHAnsi" w:cstheme="minorHAnsi"/>
          <w:sz w:val="24"/>
          <w:szCs w:val="24"/>
          <w:u w:val="single"/>
        </w:rPr>
        <w:t>m.in.:</w:t>
      </w:r>
    </w:p>
    <w:p w:rsidR="004E195E" w:rsidRPr="00A2799C" w:rsidRDefault="004E195E" w:rsidP="004E195E">
      <w:pPr>
        <w:pStyle w:val="Akapitzlist"/>
        <w:numPr>
          <w:ilvl w:val="0"/>
          <w:numId w:val="15"/>
        </w:numPr>
        <w:jc w:val="both"/>
        <w:rPr>
          <w:rFonts w:asciiTheme="minorHAnsi" w:hAnsiTheme="minorHAnsi" w:cstheme="minorHAnsi"/>
          <w:sz w:val="24"/>
          <w:szCs w:val="24"/>
        </w:rPr>
      </w:pPr>
      <w:r w:rsidRPr="00A2799C">
        <w:rPr>
          <w:rFonts w:asciiTheme="minorHAnsi" w:hAnsiTheme="minorHAnsi" w:cstheme="minorHAnsi"/>
          <w:sz w:val="24"/>
          <w:szCs w:val="24"/>
        </w:rPr>
        <w:t xml:space="preserve">Obligatoryjne ustalenia planów miejscowych </w:t>
      </w:r>
      <w:r>
        <w:rPr>
          <w:rFonts w:asciiTheme="minorHAnsi" w:hAnsiTheme="minorHAnsi" w:cstheme="minorHAnsi"/>
          <w:sz w:val="24"/>
          <w:szCs w:val="24"/>
        </w:rPr>
        <w:t>(które i kiedy pominąć)</w:t>
      </w:r>
    </w:p>
    <w:p w:rsidR="004E195E" w:rsidRDefault="004E195E" w:rsidP="004E195E">
      <w:pPr>
        <w:pStyle w:val="Akapitzlist"/>
        <w:numPr>
          <w:ilvl w:val="0"/>
          <w:numId w:val="15"/>
        </w:numPr>
        <w:jc w:val="both"/>
        <w:rPr>
          <w:rFonts w:asciiTheme="minorHAnsi" w:hAnsiTheme="minorHAnsi" w:cstheme="minorHAnsi"/>
          <w:sz w:val="24"/>
          <w:szCs w:val="24"/>
        </w:rPr>
      </w:pPr>
      <w:r w:rsidRPr="00A2799C">
        <w:rPr>
          <w:rFonts w:asciiTheme="minorHAnsi" w:hAnsiTheme="minorHAnsi" w:cstheme="minorHAnsi"/>
          <w:sz w:val="24"/>
          <w:szCs w:val="24"/>
        </w:rPr>
        <w:t xml:space="preserve">Jakie przeznaczenie </w:t>
      </w:r>
      <w:r>
        <w:rPr>
          <w:rFonts w:asciiTheme="minorHAnsi" w:hAnsiTheme="minorHAnsi" w:cstheme="minorHAnsi"/>
          <w:sz w:val="24"/>
          <w:szCs w:val="24"/>
        </w:rPr>
        <w:t xml:space="preserve">określić </w:t>
      </w:r>
      <w:r w:rsidRPr="00A2799C">
        <w:rPr>
          <w:rFonts w:asciiTheme="minorHAnsi" w:hAnsiTheme="minorHAnsi" w:cstheme="minorHAnsi"/>
          <w:sz w:val="24"/>
          <w:szCs w:val="24"/>
        </w:rPr>
        <w:t>dla inwestycji fotowoltaicznych – farma fotowoltaiczna</w:t>
      </w:r>
      <w:r>
        <w:rPr>
          <w:rFonts w:asciiTheme="minorHAnsi" w:hAnsiTheme="minorHAnsi" w:cstheme="minorHAnsi"/>
          <w:sz w:val="24"/>
          <w:szCs w:val="24"/>
        </w:rPr>
        <w:t xml:space="preserve"> a panele fotowoltaiczne instalowane na dachach</w:t>
      </w:r>
    </w:p>
    <w:p w:rsidR="004E195E" w:rsidRPr="00A2799C" w:rsidRDefault="004E195E" w:rsidP="004E195E">
      <w:pPr>
        <w:pStyle w:val="Akapitzlist"/>
        <w:numPr>
          <w:ilvl w:val="0"/>
          <w:numId w:val="15"/>
        </w:numPr>
        <w:jc w:val="both"/>
        <w:rPr>
          <w:rFonts w:asciiTheme="minorHAnsi" w:hAnsiTheme="minorHAnsi" w:cstheme="minorHAnsi"/>
          <w:sz w:val="24"/>
          <w:szCs w:val="24"/>
        </w:rPr>
      </w:pPr>
      <w:r>
        <w:rPr>
          <w:rFonts w:asciiTheme="minorHAnsi" w:hAnsiTheme="minorHAnsi" w:cstheme="minorHAnsi"/>
          <w:sz w:val="24"/>
          <w:szCs w:val="24"/>
        </w:rPr>
        <w:t>Ustalenia fakultatywne planów miejscowych</w:t>
      </w:r>
    </w:p>
    <w:p w:rsidR="004E195E" w:rsidRPr="00CA3C00" w:rsidRDefault="004E195E" w:rsidP="004E195E">
      <w:pPr>
        <w:pStyle w:val="Akapitzlist"/>
        <w:numPr>
          <w:ilvl w:val="0"/>
          <w:numId w:val="15"/>
        </w:numPr>
        <w:jc w:val="both"/>
        <w:rPr>
          <w:rFonts w:asciiTheme="minorHAnsi" w:hAnsiTheme="minorHAnsi" w:cstheme="minorHAnsi"/>
          <w:sz w:val="24"/>
          <w:szCs w:val="24"/>
          <w:u w:val="single"/>
        </w:rPr>
      </w:pPr>
      <w:r w:rsidRPr="006A3E56">
        <w:rPr>
          <w:rFonts w:asciiTheme="minorHAnsi" w:hAnsiTheme="minorHAnsi" w:cstheme="minorHAnsi"/>
          <w:sz w:val="24"/>
          <w:szCs w:val="24"/>
          <w:u w:val="single"/>
        </w:rPr>
        <w:t>Omówienie problemów uczestników szkolenia i dostrzeganych przez prowadzącego, m.in.:</w:t>
      </w:r>
    </w:p>
    <w:p w:rsidR="004E195E" w:rsidRPr="006A3E56" w:rsidRDefault="004E195E" w:rsidP="004E195E">
      <w:pPr>
        <w:pStyle w:val="Akapitzlist"/>
        <w:numPr>
          <w:ilvl w:val="0"/>
          <w:numId w:val="14"/>
        </w:numPr>
        <w:jc w:val="both"/>
        <w:rPr>
          <w:rFonts w:asciiTheme="minorHAnsi" w:hAnsiTheme="minorHAnsi" w:cstheme="minorHAnsi"/>
          <w:sz w:val="24"/>
          <w:szCs w:val="24"/>
        </w:rPr>
      </w:pPr>
      <w:r w:rsidRPr="006A3E56">
        <w:rPr>
          <w:rFonts w:asciiTheme="minorHAnsi" w:hAnsiTheme="minorHAnsi" w:cstheme="minorHAnsi"/>
          <w:sz w:val="24"/>
          <w:szCs w:val="24"/>
        </w:rPr>
        <w:t>Roz</w:t>
      </w:r>
      <w:r>
        <w:rPr>
          <w:rFonts w:asciiTheme="minorHAnsi" w:hAnsiTheme="minorHAnsi" w:cstheme="minorHAnsi"/>
          <w:sz w:val="24"/>
          <w:szCs w:val="24"/>
        </w:rPr>
        <w:t>bieżne orzecznictwo</w:t>
      </w:r>
      <w:r w:rsidRPr="006A3E56">
        <w:rPr>
          <w:rFonts w:asciiTheme="minorHAnsi" w:hAnsiTheme="minorHAnsi" w:cstheme="minorHAnsi"/>
          <w:sz w:val="24"/>
          <w:szCs w:val="24"/>
        </w:rPr>
        <w:t>;</w:t>
      </w:r>
    </w:p>
    <w:p w:rsidR="004E195E" w:rsidRPr="006A3E56" w:rsidRDefault="004E195E" w:rsidP="004E195E">
      <w:pPr>
        <w:pStyle w:val="Akapitzlist"/>
        <w:numPr>
          <w:ilvl w:val="0"/>
          <w:numId w:val="14"/>
        </w:numPr>
        <w:jc w:val="both"/>
        <w:rPr>
          <w:rFonts w:asciiTheme="minorHAnsi" w:hAnsiTheme="minorHAnsi" w:cstheme="minorHAnsi"/>
          <w:sz w:val="24"/>
          <w:szCs w:val="24"/>
        </w:rPr>
      </w:pPr>
      <w:r w:rsidRPr="006A3E56">
        <w:rPr>
          <w:rFonts w:asciiTheme="minorHAnsi" w:hAnsiTheme="minorHAnsi" w:cstheme="minorHAnsi"/>
          <w:sz w:val="24"/>
          <w:szCs w:val="24"/>
        </w:rPr>
        <w:t>„Interpretacja” ustaleń planu miejscowego (na wniosek Starosty/inwestora);</w:t>
      </w:r>
    </w:p>
    <w:p w:rsidR="00487D0B" w:rsidRPr="006A3E56" w:rsidRDefault="006A3E56" w:rsidP="006A3E56">
      <w:pPr>
        <w:jc w:val="both"/>
        <w:rPr>
          <w:rFonts w:asciiTheme="minorHAnsi" w:hAnsiTheme="minorHAnsi" w:cstheme="minorHAnsi"/>
          <w:b/>
          <w:sz w:val="24"/>
          <w:szCs w:val="24"/>
        </w:rPr>
      </w:pPr>
      <w:r w:rsidRPr="006A3E56">
        <w:rPr>
          <w:rFonts w:asciiTheme="minorHAnsi" w:hAnsiTheme="minorHAnsi" w:cstheme="minorHAnsi"/>
          <w:b/>
          <w:sz w:val="24"/>
          <w:szCs w:val="24"/>
        </w:rPr>
        <w:t xml:space="preserve">Procedura sporządzania planów miejscowych i ich zapisy zostaną omówione na podstawie aktualnych orzeczeń sądów administracyjnych i rozstrzygnięć nadzorczych wojewodów. </w:t>
      </w:r>
      <w:r w:rsidRPr="006A3E56">
        <w:rPr>
          <w:rFonts w:asciiTheme="minorHAnsi" w:hAnsiTheme="minorHAnsi" w:cstheme="minorHAnsi"/>
          <w:b/>
          <w:sz w:val="24"/>
          <w:szCs w:val="24"/>
          <w:u w:val="single"/>
        </w:rPr>
        <w:t xml:space="preserve">Zachęcamy uczestników szkolenia do zabrania ze sobą dokumentów stanowiących aktualny problem w Państwa Gminie. </w:t>
      </w:r>
    </w:p>
    <w:p w:rsidR="004E195E" w:rsidRDefault="004E195E" w:rsidP="00487D0B">
      <w:pPr>
        <w:pStyle w:val="NormalnyWeb"/>
        <w:jc w:val="center"/>
        <w:rPr>
          <w:rFonts w:asciiTheme="minorHAnsi" w:hAnsiTheme="minorHAnsi"/>
          <w:b/>
          <w:sz w:val="20"/>
          <w:szCs w:val="20"/>
          <w:lang w:eastAsia="en-US"/>
        </w:rPr>
      </w:pPr>
    </w:p>
    <w:p w:rsidR="004E195E" w:rsidRDefault="004E195E" w:rsidP="00487D0B">
      <w:pPr>
        <w:pStyle w:val="NormalnyWeb"/>
        <w:jc w:val="center"/>
        <w:rPr>
          <w:rFonts w:asciiTheme="minorHAnsi" w:hAnsiTheme="minorHAnsi"/>
          <w:b/>
          <w:sz w:val="20"/>
          <w:szCs w:val="20"/>
          <w:lang w:eastAsia="en-US"/>
        </w:rPr>
      </w:pPr>
    </w:p>
    <w:p w:rsidR="004E195E" w:rsidRDefault="004E195E" w:rsidP="00487D0B">
      <w:pPr>
        <w:pStyle w:val="NormalnyWeb"/>
        <w:jc w:val="center"/>
        <w:rPr>
          <w:rFonts w:asciiTheme="minorHAnsi" w:hAnsiTheme="minorHAnsi"/>
          <w:b/>
          <w:sz w:val="20"/>
          <w:szCs w:val="20"/>
          <w:lang w:eastAsia="en-US"/>
        </w:rPr>
      </w:pPr>
    </w:p>
    <w:p w:rsidR="004E195E" w:rsidRDefault="004E195E" w:rsidP="00487D0B">
      <w:pPr>
        <w:pStyle w:val="NormalnyWeb"/>
        <w:jc w:val="center"/>
        <w:rPr>
          <w:rFonts w:asciiTheme="minorHAnsi" w:hAnsiTheme="minorHAnsi"/>
          <w:b/>
          <w:sz w:val="20"/>
          <w:szCs w:val="20"/>
          <w:lang w:eastAsia="en-US"/>
        </w:rPr>
      </w:pPr>
    </w:p>
    <w:p w:rsidR="004E195E" w:rsidRDefault="004E195E" w:rsidP="00487D0B">
      <w:pPr>
        <w:pStyle w:val="NormalnyWeb"/>
        <w:jc w:val="center"/>
        <w:rPr>
          <w:rFonts w:asciiTheme="minorHAnsi" w:hAnsiTheme="minorHAnsi"/>
          <w:b/>
          <w:sz w:val="20"/>
          <w:szCs w:val="20"/>
          <w:lang w:eastAsia="en-US"/>
        </w:rPr>
      </w:pPr>
    </w:p>
    <w:p w:rsidR="00487D0B" w:rsidRPr="0047254B" w:rsidRDefault="00487D0B" w:rsidP="00487D0B">
      <w:pPr>
        <w:pStyle w:val="NormalnyWeb"/>
        <w:jc w:val="center"/>
        <w:rPr>
          <w:rFonts w:asciiTheme="minorHAnsi" w:hAnsiTheme="minorHAnsi"/>
          <w:b/>
          <w:sz w:val="20"/>
          <w:szCs w:val="20"/>
          <w:lang w:eastAsia="en-US"/>
        </w:rPr>
      </w:pPr>
      <w:r w:rsidRPr="0047254B">
        <w:rPr>
          <w:rFonts w:asciiTheme="minorHAnsi" w:hAnsiTheme="minorHAnsi"/>
          <w:b/>
          <w:sz w:val="20"/>
          <w:szCs w:val="20"/>
          <w:lang w:eastAsia="en-US"/>
        </w:rPr>
        <w:lastRenderedPageBreak/>
        <w:t>KARTA ZGŁOSZENIA</w:t>
      </w:r>
    </w:p>
    <w:p w:rsidR="00487D0B" w:rsidRPr="0047254B" w:rsidRDefault="00487D0B" w:rsidP="00487D0B">
      <w:pPr>
        <w:pStyle w:val="Nagwek8"/>
        <w:numPr>
          <w:ilvl w:val="0"/>
          <w:numId w:val="3"/>
        </w:numPr>
        <w:tabs>
          <w:tab w:val="left" w:pos="0"/>
        </w:tabs>
        <w:spacing w:before="0" w:after="0"/>
        <w:ind w:left="0" w:right="-150" w:firstLine="0"/>
        <w:jc w:val="center"/>
        <w:rPr>
          <w:rFonts w:asciiTheme="minorHAnsi" w:hAnsiTheme="minorHAnsi"/>
          <w:sz w:val="20"/>
          <w:szCs w:val="20"/>
        </w:rPr>
      </w:pPr>
      <w:r w:rsidRPr="0047254B">
        <w:rPr>
          <w:rFonts w:asciiTheme="minorHAnsi" w:hAnsiTheme="minorHAnsi"/>
          <w:b/>
          <w:i w:val="0"/>
          <w:sz w:val="20"/>
          <w:szCs w:val="20"/>
        </w:rPr>
        <w:t>Zgłoszenie prosimy kierować na numer faksu: (56) 475 48 26</w:t>
      </w:r>
      <w:r w:rsidRPr="0047254B">
        <w:rPr>
          <w:rFonts w:asciiTheme="minorHAnsi" w:hAnsiTheme="minorHAnsi"/>
          <w:b/>
          <w:i w:val="0"/>
          <w:sz w:val="20"/>
          <w:szCs w:val="20"/>
        </w:rPr>
        <w:br/>
        <w:t xml:space="preserve">lub przesłać na adres: </w:t>
      </w:r>
      <w:hyperlink r:id="rId7" w:history="1">
        <w:r w:rsidRPr="0047254B">
          <w:rPr>
            <w:rStyle w:val="Hipercze"/>
            <w:rFonts w:asciiTheme="minorHAnsi" w:hAnsiTheme="minorHAnsi"/>
            <w:b/>
            <w:i w:val="0"/>
          </w:rPr>
          <w:t>editio@editio.info.pl</w:t>
        </w:r>
      </w:hyperlink>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 xml:space="preserve">Osoba fizyczna / Nazwa firmy: </w:t>
      </w:r>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 xml:space="preserve">……………………………………………………………………………………………………………………..… </w:t>
      </w:r>
    </w:p>
    <w:p w:rsidR="00487D0B" w:rsidRPr="0047254B" w:rsidRDefault="00487D0B" w:rsidP="00487D0B">
      <w:pPr>
        <w:pStyle w:val="Tekstpodstawowy"/>
        <w:spacing w:line="276" w:lineRule="auto"/>
        <w:rPr>
          <w:rFonts w:asciiTheme="minorHAnsi" w:hAnsiTheme="minorHAnsi"/>
          <w:color w:val="000000"/>
        </w:rPr>
      </w:pPr>
      <w:r w:rsidRPr="0047254B">
        <w:rPr>
          <w:rFonts w:asciiTheme="minorHAnsi" w:hAnsiTheme="minorHAnsi"/>
          <w:color w:val="000000"/>
        </w:rPr>
        <w:t>Dane do faktury (pełna nazwa firmy, adres, NIP): …………………………………………………………………………………………………………………………</w:t>
      </w:r>
    </w:p>
    <w:p w:rsidR="00487D0B" w:rsidRPr="0047254B" w:rsidRDefault="00487D0B" w:rsidP="00487D0B">
      <w:pPr>
        <w:pStyle w:val="Tekstpodstawowy"/>
        <w:spacing w:line="276" w:lineRule="auto"/>
        <w:rPr>
          <w:rFonts w:asciiTheme="minorHAnsi" w:hAnsiTheme="minorHAnsi"/>
          <w:color w:val="000000"/>
        </w:rPr>
      </w:pPr>
      <w:r w:rsidRPr="0047254B">
        <w:rPr>
          <w:rFonts w:asciiTheme="minorHAnsi" w:hAnsiTheme="minorHAnsi"/>
          <w:color w:val="000000"/>
        </w:rPr>
        <w:t>…………………………………………………………………………………………………………………………</w:t>
      </w:r>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Osoba do kontaktu: …………………………………………………………………………………………</w:t>
      </w:r>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Telefon: ……………………………………………… Adres e-mail: ……………………………………</w:t>
      </w:r>
      <w:r w:rsidRPr="0047254B">
        <w:rPr>
          <w:rFonts w:asciiTheme="minorHAnsi" w:hAnsiTheme="minorHAnsi"/>
          <w:color w:val="000000"/>
          <w:sz w:val="20"/>
          <w:szCs w:val="20"/>
        </w:rPr>
        <w:br/>
        <w:t>Telefon prywatny do uczestnika*……………………………………………………………………..</w:t>
      </w:r>
      <w:r w:rsidRPr="0047254B">
        <w:rPr>
          <w:rFonts w:asciiTheme="minorHAnsi" w:hAnsiTheme="minorHAnsi"/>
          <w:color w:val="000000"/>
          <w:sz w:val="20"/>
          <w:szCs w:val="20"/>
        </w:rPr>
        <w:br/>
        <w:t xml:space="preserve"> (*wykorzystany wyłącznie w </w:t>
      </w:r>
      <w:r w:rsidR="006F7B93">
        <w:rPr>
          <w:rFonts w:asciiTheme="minorHAnsi" w:hAnsiTheme="minorHAnsi"/>
          <w:color w:val="000000"/>
          <w:sz w:val="20"/>
          <w:szCs w:val="20"/>
        </w:rPr>
        <w:t>sytuacjach wyjątkowych</w:t>
      </w:r>
      <w:r w:rsidRPr="0047254B">
        <w:rPr>
          <w:rFonts w:asciiTheme="minorHAnsi" w:hAnsiTheme="minorHAnsi"/>
          <w:color w:val="000000"/>
          <w:sz w:val="20"/>
          <w:szCs w:val="20"/>
        </w:rPr>
        <w:t xml:space="preserve"> np. w weekend)</w:t>
      </w:r>
    </w:p>
    <w:p w:rsidR="00487D0B" w:rsidRPr="004E195E" w:rsidRDefault="00487D0B" w:rsidP="004E195E">
      <w:pPr>
        <w:spacing w:line="360" w:lineRule="auto"/>
        <w:jc w:val="both"/>
        <w:rPr>
          <w:rFonts w:asciiTheme="minorHAnsi" w:hAnsiTheme="minorHAnsi" w:cstheme="minorHAnsi"/>
          <w:b/>
        </w:rPr>
      </w:pPr>
      <w:r w:rsidRPr="004E195E">
        <w:rPr>
          <w:rFonts w:asciiTheme="minorHAnsi" w:hAnsiTheme="minorHAnsi" w:cstheme="minorHAnsi"/>
          <w:color w:val="000000"/>
        </w:rPr>
        <w:t xml:space="preserve">Zgłaszam następujące osoby do udziału w szkoleniu na temat: </w:t>
      </w:r>
      <w:r w:rsidR="004E195E" w:rsidRPr="004E195E">
        <w:rPr>
          <w:rFonts w:asciiTheme="minorHAnsi" w:hAnsiTheme="minorHAnsi" w:cstheme="minorHAnsi"/>
          <w:b/>
          <w:bCs/>
          <w:iCs/>
        </w:rPr>
        <w:t>„</w:t>
      </w:r>
      <w:r w:rsidR="004E195E" w:rsidRPr="004E195E">
        <w:rPr>
          <w:rFonts w:asciiTheme="minorHAnsi" w:hAnsiTheme="minorHAnsi" w:cstheme="minorHAnsi"/>
          <w:b/>
        </w:rPr>
        <w:t>Miejscowe plany zagospodarowania przestrzennego w praktyce. Procedura i zapi</w:t>
      </w:r>
      <w:r w:rsidR="004E195E">
        <w:rPr>
          <w:rFonts w:asciiTheme="minorHAnsi" w:hAnsiTheme="minorHAnsi" w:cstheme="minorHAnsi"/>
          <w:b/>
        </w:rPr>
        <w:t>sy. Odpowiedź na każde pytanie”</w:t>
      </w:r>
      <w:r w:rsidR="006A3E56">
        <w:rPr>
          <w:rFonts w:asciiTheme="minorHAnsi" w:hAnsiTheme="minorHAnsi" w:cstheme="minorHAnsi"/>
          <w:b/>
        </w:rPr>
        <w:t xml:space="preserve">, </w:t>
      </w:r>
      <w:r w:rsidRPr="0047254B">
        <w:rPr>
          <w:rFonts w:asciiTheme="minorHAnsi" w:hAnsiTheme="minorHAnsi"/>
          <w:color w:val="000000"/>
        </w:rPr>
        <w:t xml:space="preserve">które odbędzie się </w:t>
      </w:r>
      <w:r>
        <w:rPr>
          <w:rFonts w:asciiTheme="minorHAnsi" w:hAnsiTheme="minorHAnsi"/>
          <w:color w:val="000000"/>
        </w:rPr>
        <w:t xml:space="preserve">w </w:t>
      </w:r>
      <w:r w:rsidR="00DC1E88">
        <w:rPr>
          <w:rFonts w:asciiTheme="minorHAnsi" w:hAnsiTheme="minorHAnsi"/>
          <w:b/>
          <w:color w:val="000000"/>
        </w:rPr>
        <w:t>Poznaniu</w:t>
      </w:r>
      <w:r w:rsidR="00F2359B">
        <w:rPr>
          <w:rFonts w:asciiTheme="minorHAnsi" w:hAnsiTheme="minorHAnsi"/>
          <w:b/>
          <w:color w:val="000000"/>
        </w:rPr>
        <w:t xml:space="preserve"> </w:t>
      </w:r>
      <w:r w:rsidR="00DC1E88">
        <w:rPr>
          <w:rFonts w:asciiTheme="minorHAnsi" w:hAnsiTheme="minorHAnsi"/>
          <w:b/>
          <w:color w:val="000000"/>
        </w:rPr>
        <w:t>30</w:t>
      </w:r>
      <w:r w:rsidR="004E195E">
        <w:rPr>
          <w:rFonts w:asciiTheme="minorHAnsi" w:hAnsiTheme="minorHAnsi"/>
          <w:b/>
          <w:color w:val="000000"/>
        </w:rPr>
        <w:t xml:space="preserve"> września</w:t>
      </w:r>
      <w:r>
        <w:rPr>
          <w:rFonts w:asciiTheme="minorHAnsi" w:hAnsiTheme="minorHAnsi"/>
          <w:b/>
          <w:color w:val="000000"/>
        </w:rPr>
        <w:t xml:space="preserve"> </w:t>
      </w:r>
      <w:r w:rsidRPr="0047254B">
        <w:rPr>
          <w:rFonts w:asciiTheme="minorHAnsi" w:hAnsiTheme="minorHAnsi"/>
          <w:b/>
          <w:color w:val="000000"/>
        </w:rPr>
        <w:t>201</w:t>
      </w:r>
      <w:r w:rsidR="006A3E56">
        <w:rPr>
          <w:rFonts w:asciiTheme="minorHAnsi" w:hAnsiTheme="minorHAnsi"/>
          <w:b/>
          <w:color w:val="000000"/>
        </w:rPr>
        <w:t>9</w:t>
      </w:r>
      <w:r w:rsidRPr="0047254B">
        <w:rPr>
          <w:rFonts w:asciiTheme="minorHAnsi" w:hAnsiTheme="minorHAnsi"/>
          <w:b/>
          <w:color w:val="000000"/>
        </w:rPr>
        <w:t xml:space="preserve"> r.</w:t>
      </w:r>
    </w:p>
    <w:p w:rsidR="00487D0B" w:rsidRPr="0047254B" w:rsidRDefault="00487D0B" w:rsidP="00487D0B">
      <w:pPr>
        <w:pStyle w:val="Nagwek"/>
        <w:jc w:val="both"/>
        <w:rPr>
          <w:rFonts w:asciiTheme="minorHAnsi" w:hAnsiTheme="minorHAnsi"/>
          <w:color w:val="000000"/>
          <w:sz w:val="20"/>
          <w:szCs w:val="20"/>
        </w:rPr>
      </w:pPr>
    </w:p>
    <w:p w:rsidR="00487D0B" w:rsidRPr="0047254B" w:rsidRDefault="00487D0B" w:rsidP="00487D0B">
      <w:pPr>
        <w:pStyle w:val="HTML-wstpniesformatowany"/>
        <w:jc w:val="both"/>
        <w:rPr>
          <w:rFonts w:asciiTheme="minorHAnsi" w:hAnsiTheme="minorHAnsi"/>
          <w:i/>
        </w:rPr>
      </w:pPr>
    </w:p>
    <w:tbl>
      <w:tblPr>
        <w:tblW w:w="9072" w:type="dxa"/>
        <w:tblInd w:w="7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70" w:type="dxa"/>
          <w:right w:w="70" w:type="dxa"/>
        </w:tblCellMar>
        <w:tblLook w:val="0000"/>
      </w:tblPr>
      <w:tblGrid>
        <w:gridCol w:w="2700"/>
        <w:gridCol w:w="1985"/>
        <w:gridCol w:w="4387"/>
      </w:tblGrid>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napToGrid w:val="0"/>
              <w:spacing w:line="360" w:lineRule="auto"/>
              <w:jc w:val="center"/>
              <w:rPr>
                <w:rFonts w:asciiTheme="minorHAnsi" w:hAnsiTheme="minorHAnsi"/>
                <w:color w:val="000000"/>
                <w:sz w:val="20"/>
                <w:szCs w:val="20"/>
              </w:rPr>
            </w:pPr>
            <w:r w:rsidRPr="0047254B">
              <w:rPr>
                <w:rFonts w:asciiTheme="minorHAnsi" w:hAnsiTheme="minorHAnsi"/>
                <w:color w:val="000000"/>
                <w:sz w:val="20"/>
                <w:szCs w:val="20"/>
              </w:rPr>
              <w:t>Imię i Nazwisko</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rPr>
            </w:pPr>
            <w:r w:rsidRPr="0047254B">
              <w:rPr>
                <w:rFonts w:asciiTheme="minorHAnsi" w:hAnsiTheme="minorHAnsi"/>
                <w:color w:val="000000"/>
                <w:sz w:val="20"/>
                <w:szCs w:val="20"/>
              </w:rPr>
              <w:t xml:space="preserve">Telefon </w:t>
            </w: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r w:rsidRPr="0047254B">
              <w:rPr>
                <w:rFonts w:asciiTheme="minorHAnsi" w:hAnsiTheme="minorHAnsi"/>
                <w:color w:val="000000"/>
                <w:sz w:val="20"/>
                <w:szCs w:val="20"/>
                <w:lang w:val="de-DE"/>
              </w:rPr>
              <w:t>Adres</w:t>
            </w:r>
            <w:r>
              <w:rPr>
                <w:rFonts w:asciiTheme="minorHAnsi" w:hAnsiTheme="minorHAnsi"/>
                <w:color w:val="000000"/>
                <w:sz w:val="20"/>
                <w:szCs w:val="20"/>
                <w:lang w:val="de-DE"/>
              </w:rPr>
              <w:t xml:space="preserve"> </w:t>
            </w:r>
            <w:r w:rsidRPr="0047254B">
              <w:rPr>
                <w:rFonts w:asciiTheme="minorHAnsi" w:hAnsiTheme="minorHAnsi"/>
                <w:color w:val="000000"/>
                <w:sz w:val="20"/>
                <w:szCs w:val="20"/>
                <w:lang w:val="de-DE"/>
              </w:rPr>
              <w:t>e-mail</w:t>
            </w:r>
          </w:p>
        </w:tc>
      </w:tr>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pacing w:line="360" w:lineRule="auto"/>
              <w:rPr>
                <w:rFonts w:asciiTheme="minorHAnsi" w:hAnsiTheme="minorHAnsi"/>
                <w:color w:val="000000"/>
                <w:sz w:val="20"/>
                <w:szCs w:val="20"/>
                <w:lang w:val="de-DE"/>
              </w:rPr>
            </w:pPr>
            <w:r w:rsidRPr="0047254B">
              <w:rPr>
                <w:rFonts w:asciiTheme="minorHAnsi" w:hAnsiTheme="minorHAnsi"/>
                <w:color w:val="000000"/>
                <w:sz w:val="20"/>
                <w:szCs w:val="20"/>
                <w:lang w:val="de-DE"/>
              </w:rPr>
              <w:t>1.</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r>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pacing w:line="360" w:lineRule="auto"/>
              <w:rPr>
                <w:rFonts w:asciiTheme="minorHAnsi" w:hAnsiTheme="minorHAnsi"/>
                <w:color w:val="000000"/>
                <w:sz w:val="20"/>
                <w:szCs w:val="20"/>
                <w:lang w:val="de-DE"/>
              </w:rPr>
            </w:pPr>
            <w:r w:rsidRPr="0047254B">
              <w:rPr>
                <w:rFonts w:asciiTheme="minorHAnsi" w:hAnsiTheme="minorHAnsi"/>
                <w:color w:val="000000"/>
                <w:sz w:val="20"/>
                <w:szCs w:val="20"/>
                <w:lang w:val="de-DE"/>
              </w:rPr>
              <w:t>2.</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r>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pacing w:line="360" w:lineRule="auto"/>
              <w:rPr>
                <w:rFonts w:asciiTheme="minorHAnsi" w:hAnsiTheme="minorHAnsi"/>
                <w:color w:val="000000"/>
                <w:sz w:val="20"/>
                <w:szCs w:val="20"/>
                <w:lang w:val="de-DE"/>
              </w:rPr>
            </w:pPr>
            <w:r w:rsidRPr="0047254B">
              <w:rPr>
                <w:rFonts w:asciiTheme="minorHAnsi" w:hAnsiTheme="minorHAnsi"/>
                <w:color w:val="000000"/>
                <w:sz w:val="20"/>
                <w:szCs w:val="20"/>
                <w:lang w:val="de-DE"/>
              </w:rPr>
              <w:t>3.</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r>
    </w:tbl>
    <w:p w:rsidR="00487D0B" w:rsidRPr="0047254B" w:rsidRDefault="00487D0B" w:rsidP="00487D0B">
      <w:pPr>
        <w:tabs>
          <w:tab w:val="left" w:pos="142"/>
        </w:tabs>
        <w:spacing w:line="360" w:lineRule="auto"/>
        <w:ind w:right="-82"/>
        <w:rPr>
          <w:rFonts w:asciiTheme="minorHAnsi" w:hAnsiTheme="minorHAnsi"/>
          <w:color w:val="000000"/>
          <w:sz w:val="20"/>
          <w:szCs w:val="20"/>
        </w:rPr>
      </w:pPr>
    </w:p>
    <w:p w:rsidR="00487D0B" w:rsidRPr="0047254B" w:rsidRDefault="00487D0B" w:rsidP="00487D0B">
      <w:pPr>
        <w:tabs>
          <w:tab w:val="left" w:pos="142"/>
        </w:tabs>
        <w:spacing w:line="480" w:lineRule="auto"/>
        <w:ind w:right="-82"/>
        <w:rPr>
          <w:rFonts w:asciiTheme="minorHAnsi" w:hAnsiTheme="minorHAnsi" w:cs="Arial"/>
          <w:color w:val="000000"/>
          <w:sz w:val="20"/>
          <w:szCs w:val="20"/>
        </w:rPr>
      </w:pPr>
      <w:r w:rsidRPr="0047254B">
        <w:rPr>
          <w:rFonts w:asciiTheme="minorHAnsi" w:hAnsiTheme="minorHAnsi"/>
          <w:color w:val="000000"/>
          <w:sz w:val="20"/>
          <w:szCs w:val="20"/>
        </w:rPr>
        <w:t>Należność: ……………………………………………</w:t>
      </w:r>
      <w:r w:rsidRPr="0047254B">
        <w:rPr>
          <w:rFonts w:asciiTheme="minorHAnsi" w:hAnsiTheme="minorHAnsi" w:cs="Arial"/>
          <w:color w:val="000000"/>
          <w:sz w:val="20"/>
          <w:szCs w:val="20"/>
        </w:rPr>
        <w:t xml:space="preserve">  zł  (1 osoba)   x   </w:t>
      </w:r>
      <w:r w:rsidRPr="0047254B">
        <w:rPr>
          <w:rFonts w:asciiTheme="minorHAnsi" w:hAnsiTheme="minorHAnsi"/>
          <w:color w:val="000000"/>
          <w:sz w:val="20"/>
          <w:szCs w:val="20"/>
        </w:rPr>
        <w:t>…………</w:t>
      </w:r>
      <w:r w:rsidRPr="0047254B">
        <w:rPr>
          <w:rFonts w:asciiTheme="minorHAnsi" w:hAnsiTheme="minorHAnsi" w:cs="Arial"/>
          <w:color w:val="000000"/>
          <w:sz w:val="20"/>
          <w:szCs w:val="20"/>
        </w:rPr>
        <w:t xml:space="preserve">   osób  =  </w:t>
      </w:r>
      <w:r w:rsidRPr="0047254B">
        <w:rPr>
          <w:rFonts w:asciiTheme="minorHAnsi" w:hAnsiTheme="minorHAnsi"/>
          <w:color w:val="000000"/>
          <w:sz w:val="20"/>
          <w:szCs w:val="20"/>
        </w:rPr>
        <w:t>…………………………………………</w:t>
      </w:r>
      <w:r w:rsidRPr="0047254B">
        <w:rPr>
          <w:rFonts w:asciiTheme="minorHAnsi" w:hAnsiTheme="minorHAnsi" w:cs="Arial"/>
          <w:color w:val="000000"/>
          <w:sz w:val="20"/>
          <w:szCs w:val="20"/>
        </w:rPr>
        <w:t xml:space="preserve">   zł</w:t>
      </w:r>
    </w:p>
    <w:p w:rsidR="00487D0B" w:rsidRPr="0047254B" w:rsidRDefault="00487D0B" w:rsidP="00487D0B">
      <w:pPr>
        <w:tabs>
          <w:tab w:val="left" w:pos="720"/>
        </w:tabs>
        <w:spacing w:line="360" w:lineRule="auto"/>
        <w:rPr>
          <w:rFonts w:asciiTheme="minorHAnsi" w:hAnsiTheme="minorHAnsi" w:cs="Arial"/>
          <w:sz w:val="20"/>
          <w:szCs w:val="20"/>
        </w:rPr>
      </w:pPr>
      <w:r w:rsidRPr="0047254B">
        <w:rPr>
          <w:rFonts w:asciiTheme="minorHAnsi" w:hAnsiTheme="minorHAnsi" w:cs="Arial"/>
          <w:b/>
          <w:sz w:val="20"/>
          <w:szCs w:val="20"/>
        </w:rPr>
        <w:t xml:space="preserve">UWAGI: </w:t>
      </w:r>
      <w:r w:rsidRPr="0047254B">
        <w:rPr>
          <w:rFonts w:asciiTheme="minorHAnsi" w:hAnsiTheme="minorHAnsi" w:cs="Arial"/>
          <w:sz w:val="20"/>
          <w:szCs w:val="20"/>
        </w:rPr>
        <w:t xml:space="preserve">………………………………………………………………………………………………………………………………………… …………………………………………………………………………………………………………………………………………………… </w:t>
      </w:r>
    </w:p>
    <w:p w:rsidR="00487D0B" w:rsidRPr="0047254B" w:rsidRDefault="00487D0B" w:rsidP="00487D0B">
      <w:pPr>
        <w:tabs>
          <w:tab w:val="left" w:pos="720"/>
        </w:tabs>
        <w:spacing w:line="360" w:lineRule="auto"/>
        <w:rPr>
          <w:rFonts w:asciiTheme="minorHAnsi" w:hAnsiTheme="minorHAnsi" w:cs="Arial"/>
          <w:b/>
          <w:sz w:val="20"/>
          <w:szCs w:val="20"/>
        </w:rPr>
      </w:pPr>
      <w:r w:rsidRPr="0047254B">
        <w:rPr>
          <w:rFonts w:asciiTheme="minorHAnsi" w:hAnsiTheme="minorHAnsi" w:cs="Arial"/>
          <w:b/>
          <w:sz w:val="20"/>
          <w:szCs w:val="20"/>
        </w:rPr>
        <w:t>Podpis:</w:t>
      </w:r>
    </w:p>
    <w:p w:rsidR="00487D0B" w:rsidRPr="0047254B" w:rsidRDefault="00487D0B" w:rsidP="00487D0B">
      <w:pPr>
        <w:tabs>
          <w:tab w:val="left" w:pos="720"/>
        </w:tabs>
        <w:spacing w:line="360" w:lineRule="auto"/>
        <w:rPr>
          <w:rFonts w:asciiTheme="minorHAnsi" w:hAnsiTheme="minorHAnsi" w:cs="Arial"/>
          <w:b/>
          <w:sz w:val="20"/>
          <w:szCs w:val="20"/>
        </w:rPr>
      </w:pPr>
    </w:p>
    <w:p w:rsidR="00487D0B" w:rsidRPr="0047254B" w:rsidRDefault="00487D0B" w:rsidP="00487D0B">
      <w:pPr>
        <w:tabs>
          <w:tab w:val="left" w:pos="720"/>
        </w:tabs>
        <w:spacing w:line="360" w:lineRule="auto"/>
        <w:rPr>
          <w:rFonts w:asciiTheme="minorHAnsi" w:hAnsiTheme="minorHAnsi" w:cs="Arial"/>
          <w:sz w:val="20"/>
          <w:szCs w:val="20"/>
        </w:rPr>
      </w:pPr>
      <w:r w:rsidRPr="0047254B">
        <w:rPr>
          <w:rFonts w:asciiTheme="minorHAnsi" w:hAnsiTheme="minorHAnsi" w:cs="Arial"/>
          <w:b/>
          <w:sz w:val="20"/>
          <w:szCs w:val="20"/>
        </w:rPr>
        <w:t xml:space="preserve">Potwierdzenie szkolenia </w:t>
      </w:r>
      <w:r w:rsidRPr="0047254B">
        <w:rPr>
          <w:rFonts w:asciiTheme="minorHAnsi" w:hAnsiTheme="minorHAnsi" w:cs="Arial"/>
          <w:sz w:val="20"/>
          <w:szCs w:val="20"/>
        </w:rPr>
        <w:t xml:space="preserve">nastąpi najpóźniej dzień przed szkoleniem. </w:t>
      </w:r>
    </w:p>
    <w:p w:rsidR="00487D0B" w:rsidRPr="0047254B" w:rsidRDefault="00487D0B" w:rsidP="00487D0B">
      <w:pPr>
        <w:shd w:val="clear" w:color="auto" w:fill="FFFFFF"/>
        <w:rPr>
          <w:rFonts w:asciiTheme="minorHAnsi" w:hAnsiTheme="minorHAnsi" w:cs="Arial"/>
          <w:sz w:val="20"/>
          <w:szCs w:val="20"/>
          <w:shd w:val="clear" w:color="auto" w:fill="FFFFFF"/>
        </w:rPr>
      </w:pPr>
      <w:r w:rsidRPr="0047254B">
        <w:rPr>
          <w:rFonts w:asciiTheme="minorHAnsi" w:hAnsiTheme="minorHAnsi" w:cs="Arial"/>
          <w:b/>
          <w:sz w:val="20"/>
          <w:szCs w:val="20"/>
          <w:shd w:val="clear" w:color="auto" w:fill="FFFFFF"/>
        </w:rPr>
        <w:t xml:space="preserve">Faktura </w:t>
      </w:r>
      <w:r w:rsidRPr="0047254B">
        <w:rPr>
          <w:rFonts w:asciiTheme="minorHAnsi" w:hAnsiTheme="minorHAnsi" w:cs="Arial"/>
          <w:sz w:val="20"/>
          <w:szCs w:val="20"/>
          <w:shd w:val="clear" w:color="auto" w:fill="FFFFFF"/>
        </w:rPr>
        <w:t>zostanie dostarczona kursantowi w trakcie szkolenia. Termin płatności to 7 dni.</w:t>
      </w:r>
    </w:p>
    <w:p w:rsidR="00487D0B" w:rsidRPr="0047254B" w:rsidRDefault="00487D0B" w:rsidP="00487D0B">
      <w:pPr>
        <w:shd w:val="clear" w:color="auto" w:fill="FFFFFF"/>
        <w:tabs>
          <w:tab w:val="left" w:pos="5670"/>
        </w:tabs>
        <w:spacing w:after="0"/>
        <w:rPr>
          <w:rFonts w:asciiTheme="minorHAnsi" w:hAnsiTheme="minorHAnsi" w:cs="Arial"/>
          <w:sz w:val="20"/>
          <w:szCs w:val="20"/>
          <w:shd w:val="clear" w:color="auto" w:fill="FFFFFF"/>
        </w:rPr>
      </w:pPr>
      <w:r w:rsidRPr="0047254B">
        <w:rPr>
          <w:rFonts w:asciiTheme="minorHAnsi" w:hAnsiTheme="minorHAnsi" w:cs="Arial"/>
          <w:sz w:val="20"/>
          <w:szCs w:val="20"/>
          <w:shd w:val="clear" w:color="auto" w:fill="FFFFFF"/>
        </w:rPr>
        <w:tab/>
      </w:r>
    </w:p>
    <w:p w:rsidR="00487D0B" w:rsidRPr="0047254B" w:rsidRDefault="00487D0B" w:rsidP="00487D0B">
      <w:pPr>
        <w:shd w:val="clear" w:color="auto" w:fill="FFFFFF"/>
        <w:spacing w:after="0" w:line="360" w:lineRule="auto"/>
        <w:jc w:val="both"/>
        <w:rPr>
          <w:rFonts w:asciiTheme="minorHAnsi" w:hAnsiTheme="minorHAnsi" w:cs="Arial"/>
          <w:sz w:val="20"/>
          <w:szCs w:val="20"/>
          <w:shd w:val="clear" w:color="auto" w:fill="FFFFFF"/>
        </w:rPr>
      </w:pPr>
      <w:r w:rsidRPr="0047254B">
        <w:rPr>
          <w:rFonts w:asciiTheme="minorHAnsi" w:hAnsiTheme="minorHAnsi" w:cs="Arial"/>
          <w:sz w:val="20"/>
          <w:szCs w:val="20"/>
          <w:shd w:val="clear" w:color="auto" w:fill="FFFFFF"/>
        </w:rPr>
        <w:t xml:space="preserve">Ewentualną rezygnację należy zgłosić do godziny 14:00 najpóźniej </w:t>
      </w:r>
      <w:r w:rsidRPr="0047254B">
        <w:rPr>
          <w:rFonts w:asciiTheme="minorHAnsi" w:hAnsiTheme="minorHAnsi" w:cs="Arial"/>
          <w:b/>
          <w:sz w:val="20"/>
          <w:szCs w:val="20"/>
          <w:shd w:val="clear" w:color="auto" w:fill="FFFFFF"/>
        </w:rPr>
        <w:t>3 dni</w:t>
      </w:r>
      <w:r w:rsidRPr="0047254B">
        <w:rPr>
          <w:rFonts w:asciiTheme="minorHAnsi" w:hAnsiTheme="minorHAnsi" w:cs="Arial"/>
          <w:sz w:val="20"/>
          <w:szCs w:val="20"/>
          <w:shd w:val="clear" w:color="auto" w:fill="FFFFFF"/>
        </w:rPr>
        <w:t xml:space="preserve"> robocze przed datą szkolenia. </w:t>
      </w:r>
    </w:p>
    <w:p w:rsidR="00032518" w:rsidRPr="006A3E56" w:rsidRDefault="00487D0B" w:rsidP="006A3E56">
      <w:pPr>
        <w:shd w:val="clear" w:color="auto" w:fill="FFFFFF"/>
        <w:spacing w:line="360" w:lineRule="auto"/>
        <w:jc w:val="both"/>
        <w:rPr>
          <w:rFonts w:asciiTheme="minorHAnsi" w:hAnsiTheme="minorHAnsi"/>
          <w:color w:val="00B050"/>
          <w:sz w:val="24"/>
          <w:szCs w:val="24"/>
        </w:rPr>
      </w:pPr>
      <w:r w:rsidRPr="0047254B">
        <w:rPr>
          <w:rFonts w:asciiTheme="minorHAnsi" w:hAnsiTheme="minorHAnsi" w:cs="Arial"/>
          <w:sz w:val="20"/>
          <w:szCs w:val="20"/>
          <w:shd w:val="clear" w:color="auto" w:fill="FFFFFF"/>
        </w:rPr>
        <w:t>Przy późniejszej rezygnacji zgłaszający zobowiązany jest pokryć połowę kosztów szkolenia.</w:t>
      </w:r>
    </w:p>
    <w:sectPr w:rsidR="00032518" w:rsidRPr="006A3E56" w:rsidSect="00145CC4">
      <w:headerReference w:type="default" r:id="rId8"/>
      <w:footerReference w:type="default" r:id="rId9"/>
      <w:pgSz w:w="11906" w:h="16838"/>
      <w:pgMar w:top="117" w:right="1417" w:bottom="568" w:left="1417" w:header="142" w:footer="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17F16" w:rsidRDefault="00717F16" w:rsidP="001D7F52">
      <w:pPr>
        <w:spacing w:after="0" w:line="240" w:lineRule="auto"/>
      </w:pPr>
      <w:r>
        <w:separator/>
      </w:r>
    </w:p>
  </w:endnote>
  <w:endnote w:type="continuationSeparator" w:id="1">
    <w:p w:rsidR="00717F16" w:rsidRDefault="00717F16" w:rsidP="001D7F5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haroni">
    <w:charset w:val="B1"/>
    <w:family w:val="auto"/>
    <w:pitch w:val="variable"/>
    <w:sig w:usb0="00000801" w:usb1="00000000" w:usb2="00000000" w:usb3="00000000" w:csb0="00000020"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18" w:space="0" w:color="808080"/>
        <w:insideV w:val="single" w:sz="18" w:space="0" w:color="808080"/>
      </w:tblBorders>
      <w:tblLook w:val="04A0"/>
    </w:tblPr>
    <w:tblGrid>
      <w:gridCol w:w="250"/>
      <w:gridCol w:w="9038"/>
    </w:tblGrid>
    <w:tr w:rsidR="00717027" w:rsidRPr="00591AFD" w:rsidTr="0084472B">
      <w:tc>
        <w:tcPr>
          <w:tcW w:w="250" w:type="dxa"/>
        </w:tcPr>
        <w:p w:rsidR="00717027" w:rsidRPr="006F3494" w:rsidRDefault="00717F16" w:rsidP="0084472B">
          <w:pPr>
            <w:pStyle w:val="Stopka"/>
            <w:rPr>
              <w:b/>
              <w:color w:val="3891A7"/>
              <w:sz w:val="32"/>
              <w:szCs w:val="32"/>
            </w:rPr>
          </w:pPr>
        </w:p>
      </w:tc>
      <w:tc>
        <w:tcPr>
          <w:tcW w:w="9038" w:type="dxa"/>
        </w:tcPr>
        <w:p w:rsidR="00717027" w:rsidRPr="00B97D5A" w:rsidRDefault="00487D0B" w:rsidP="00B97D5A">
          <w:pPr>
            <w:pStyle w:val="Stopka"/>
            <w:jc w:val="center"/>
            <w:rPr>
              <w:lang w:val="en-US"/>
            </w:rPr>
          </w:pPr>
          <w:r>
            <w:rPr>
              <w:sz w:val="20"/>
              <w:szCs w:val="20"/>
            </w:rPr>
            <w:t xml:space="preserve">Editio </w:t>
          </w:r>
          <w:r w:rsidRPr="00633972">
            <w:rPr>
              <w:sz w:val="20"/>
              <w:szCs w:val="20"/>
            </w:rPr>
            <w:t>Al. Powstańców Wielkopolski 66, 85-</w:t>
          </w:r>
          <w:r>
            <w:rPr>
              <w:sz w:val="20"/>
              <w:szCs w:val="20"/>
            </w:rPr>
            <w:t xml:space="preserve">090 Bydgoszcz </w:t>
          </w:r>
          <w:r w:rsidRPr="004676CD">
            <w:rPr>
              <w:sz w:val="20"/>
              <w:szCs w:val="20"/>
            </w:rPr>
            <w:t xml:space="preserve">Tel. </w:t>
          </w:r>
          <w:r w:rsidRPr="00B97D5A">
            <w:rPr>
              <w:sz w:val="20"/>
              <w:szCs w:val="20"/>
              <w:lang w:val="en-US"/>
            </w:rPr>
            <w:t xml:space="preserve">(56) 475 48 24;  Faks: (56) 475 48 26 mail: editio@editio.info.pl  </w:t>
          </w:r>
          <w:hyperlink r:id="rId1" w:history="1">
            <w:r w:rsidRPr="00B97D5A">
              <w:rPr>
                <w:rStyle w:val="Hipercze"/>
                <w:lang w:val="en-US"/>
              </w:rPr>
              <w:t>www.editio.info.pl</w:t>
            </w:r>
          </w:hyperlink>
        </w:p>
      </w:tc>
    </w:tr>
  </w:tbl>
  <w:p w:rsidR="0064228F" w:rsidRPr="00B97D5A" w:rsidRDefault="00717F16" w:rsidP="00B97D5A">
    <w:pPr>
      <w:pStyle w:val="Stopka"/>
      <w:rPr>
        <w:lang w:val="en-US"/>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17F16" w:rsidRDefault="00717F16" w:rsidP="001D7F52">
      <w:pPr>
        <w:spacing w:after="0" w:line="240" w:lineRule="auto"/>
      </w:pPr>
      <w:r>
        <w:separator/>
      </w:r>
    </w:p>
  </w:footnote>
  <w:footnote w:type="continuationSeparator" w:id="1">
    <w:p w:rsidR="00717F16" w:rsidRDefault="00717F16" w:rsidP="001D7F5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7027" w:rsidRDefault="00487D0B" w:rsidP="00717027">
    <w:pPr>
      <w:pStyle w:val="Nagwek"/>
      <w:ind w:left="-567"/>
    </w:pPr>
    <w:r>
      <w:rPr>
        <w:noProof/>
      </w:rPr>
      <w:drawing>
        <wp:inline distT="0" distB="0" distL="0" distR="0">
          <wp:extent cx="3295650" cy="514350"/>
          <wp:effectExtent l="19050" t="0" r="0" b="0"/>
          <wp:docPr id="2" name="Obraz 17" descr="header-ob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7" descr="header-object"/>
                  <pic:cNvPicPr>
                    <a:picLocks noChangeAspect="1" noChangeArrowheads="1"/>
                  </pic:cNvPicPr>
                </pic:nvPicPr>
                <pic:blipFill>
                  <a:blip r:embed="rId1"/>
                  <a:srcRect/>
                  <a:stretch>
                    <a:fillRect/>
                  </a:stretch>
                </pic:blipFill>
                <pic:spPr bwMode="auto">
                  <a:xfrm>
                    <a:off x="0" y="0"/>
                    <a:ext cx="3295650" cy="514350"/>
                  </a:xfrm>
                  <a:prstGeom prst="rect">
                    <a:avLst/>
                  </a:prstGeom>
                  <a:noFill/>
                  <a:ln w="9525">
                    <a:noFill/>
                    <a:miter lim="800000"/>
                    <a:headEnd/>
                    <a:tailEnd/>
                  </a:ln>
                </pic:spPr>
              </pic:pic>
            </a:graphicData>
          </a:graphic>
        </wp:inline>
      </w:drawing>
    </w:r>
  </w:p>
  <w:p w:rsidR="00C36833" w:rsidRDefault="00717F16">
    <w:pPr>
      <w:pStyle w:val="Nagwek"/>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name w:val="Outline"/>
    <w:lvl w:ilvl="0">
      <w:start w:val="1"/>
      <w:numFmt w:val="none"/>
      <w:suff w:val="nothing"/>
      <w:lvlText w:val=""/>
      <w:lvlJc w:val="left"/>
      <w:pPr>
        <w:tabs>
          <w:tab w:val="num" w:pos="0"/>
        </w:tabs>
      </w:pPr>
      <w:rPr>
        <w:rFonts w:cs="Times New Roman"/>
      </w:rPr>
    </w:lvl>
    <w:lvl w:ilvl="1">
      <w:start w:val="1"/>
      <w:numFmt w:val="none"/>
      <w:suff w:val="nothing"/>
      <w:lvlText w:val=""/>
      <w:lvlJc w:val="left"/>
      <w:pPr>
        <w:tabs>
          <w:tab w:val="num" w:pos="0"/>
        </w:tabs>
      </w:pPr>
      <w:rPr>
        <w:rFonts w:cs="Times New Roman"/>
      </w:rPr>
    </w:lvl>
    <w:lvl w:ilvl="2">
      <w:start w:val="1"/>
      <w:numFmt w:val="none"/>
      <w:suff w:val="nothing"/>
      <w:lvlText w:val=""/>
      <w:lvlJc w:val="left"/>
      <w:pPr>
        <w:tabs>
          <w:tab w:val="num" w:pos="0"/>
        </w:tabs>
      </w:pPr>
      <w:rPr>
        <w:rFonts w:cs="Times New Roman"/>
      </w:rPr>
    </w:lvl>
    <w:lvl w:ilvl="3">
      <w:start w:val="1"/>
      <w:numFmt w:val="none"/>
      <w:suff w:val="nothing"/>
      <w:lvlText w:val=""/>
      <w:lvlJc w:val="left"/>
      <w:pPr>
        <w:tabs>
          <w:tab w:val="num" w:pos="0"/>
        </w:tabs>
      </w:pPr>
      <w:rPr>
        <w:rFonts w:cs="Times New Roman"/>
      </w:rPr>
    </w:lvl>
    <w:lvl w:ilvl="4">
      <w:start w:val="1"/>
      <w:numFmt w:val="none"/>
      <w:suff w:val="nothing"/>
      <w:lvlText w:val=""/>
      <w:lvlJc w:val="left"/>
      <w:pPr>
        <w:tabs>
          <w:tab w:val="num" w:pos="0"/>
        </w:tabs>
      </w:pPr>
      <w:rPr>
        <w:rFonts w:cs="Times New Roman"/>
      </w:rPr>
    </w:lvl>
    <w:lvl w:ilvl="5">
      <w:start w:val="1"/>
      <w:numFmt w:val="none"/>
      <w:suff w:val="nothing"/>
      <w:lvlText w:val=""/>
      <w:lvlJc w:val="left"/>
      <w:pPr>
        <w:tabs>
          <w:tab w:val="num" w:pos="0"/>
        </w:tabs>
      </w:pPr>
      <w:rPr>
        <w:rFonts w:cs="Times New Roman"/>
      </w:rPr>
    </w:lvl>
    <w:lvl w:ilvl="6">
      <w:start w:val="1"/>
      <w:numFmt w:val="none"/>
      <w:suff w:val="nothing"/>
      <w:lvlText w:val=""/>
      <w:lvlJc w:val="left"/>
      <w:pPr>
        <w:tabs>
          <w:tab w:val="num" w:pos="0"/>
        </w:tabs>
      </w:pPr>
      <w:rPr>
        <w:rFonts w:cs="Times New Roman"/>
      </w:rPr>
    </w:lvl>
    <w:lvl w:ilvl="7">
      <w:start w:val="1"/>
      <w:numFmt w:val="none"/>
      <w:suff w:val="nothing"/>
      <w:lvlText w:val=""/>
      <w:lvlJc w:val="left"/>
      <w:pPr>
        <w:tabs>
          <w:tab w:val="num" w:pos="0"/>
        </w:tabs>
      </w:pPr>
      <w:rPr>
        <w:rFonts w:cs="Times New Roman"/>
      </w:rPr>
    </w:lvl>
    <w:lvl w:ilvl="8">
      <w:start w:val="1"/>
      <w:numFmt w:val="none"/>
      <w:suff w:val="nothing"/>
      <w:lvlText w:val=""/>
      <w:lvlJc w:val="left"/>
      <w:pPr>
        <w:tabs>
          <w:tab w:val="num" w:pos="0"/>
        </w:tabs>
      </w:pPr>
      <w:rPr>
        <w:rFonts w:cs="Times New Roman"/>
      </w:rPr>
    </w:lvl>
  </w:abstractNum>
  <w:abstractNum w:abstractNumId="1">
    <w:nsid w:val="0E9807CA"/>
    <w:multiLevelType w:val="hybridMultilevel"/>
    <w:tmpl w:val="1B5CDC98"/>
    <w:lvl w:ilvl="0" w:tplc="174E5884">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
    <w:nsid w:val="19D655F3"/>
    <w:multiLevelType w:val="hybridMultilevel"/>
    <w:tmpl w:val="EA822E4C"/>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nsid w:val="21D81F75"/>
    <w:multiLevelType w:val="hybridMultilevel"/>
    <w:tmpl w:val="5950D12E"/>
    <w:lvl w:ilvl="0" w:tplc="C8726342">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
    <w:nsid w:val="33FC127E"/>
    <w:multiLevelType w:val="hybridMultilevel"/>
    <w:tmpl w:val="3D5A0CE4"/>
    <w:lvl w:ilvl="0" w:tplc="3016401E">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nsid w:val="3EBD12B6"/>
    <w:multiLevelType w:val="hybridMultilevel"/>
    <w:tmpl w:val="6972A2F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nsid w:val="3FED39B8"/>
    <w:multiLevelType w:val="hybridMultilevel"/>
    <w:tmpl w:val="DA16321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nsid w:val="44B51175"/>
    <w:multiLevelType w:val="hybridMultilevel"/>
    <w:tmpl w:val="0E7ABA2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nsid w:val="4597043D"/>
    <w:multiLevelType w:val="hybridMultilevel"/>
    <w:tmpl w:val="FA5423C6"/>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nsid w:val="5312330D"/>
    <w:multiLevelType w:val="hybridMultilevel"/>
    <w:tmpl w:val="023AA50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nsid w:val="616A7567"/>
    <w:multiLevelType w:val="hybridMultilevel"/>
    <w:tmpl w:val="2460F76E"/>
    <w:lvl w:ilvl="0" w:tplc="D78EDA6A">
      <w:start w:val="1"/>
      <w:numFmt w:val="lowerLetter"/>
      <w:lvlText w:val="%1)"/>
      <w:lvlJc w:val="left"/>
      <w:pPr>
        <w:ind w:left="1080" w:hanging="360"/>
      </w:pPr>
      <w:rPr>
        <w:rFonts w:hint="default"/>
        <w:b w:val="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1">
    <w:nsid w:val="62B61D70"/>
    <w:multiLevelType w:val="hybridMultilevel"/>
    <w:tmpl w:val="DC36A55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nsid w:val="63DD6BE7"/>
    <w:multiLevelType w:val="hybridMultilevel"/>
    <w:tmpl w:val="7F2E8AB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pStyle w:val="Nagwek8"/>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nsid w:val="6D151E1E"/>
    <w:multiLevelType w:val="hybridMultilevel"/>
    <w:tmpl w:val="A5B48620"/>
    <w:lvl w:ilvl="0" w:tplc="A65CA13A">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nsid w:val="7AE16C0B"/>
    <w:multiLevelType w:val="hybridMultilevel"/>
    <w:tmpl w:val="534AA8C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5"/>
  </w:num>
  <w:num w:numId="2">
    <w:abstractNumId w:val="12"/>
  </w:num>
  <w:num w:numId="3">
    <w:abstractNumId w:val="0"/>
  </w:num>
  <w:num w:numId="4">
    <w:abstractNumId w:val="3"/>
  </w:num>
  <w:num w:numId="5">
    <w:abstractNumId w:val="13"/>
  </w:num>
  <w:num w:numId="6">
    <w:abstractNumId w:val="6"/>
  </w:num>
  <w:num w:numId="7">
    <w:abstractNumId w:val="8"/>
  </w:num>
  <w:num w:numId="8">
    <w:abstractNumId w:val="2"/>
  </w:num>
  <w:num w:numId="9">
    <w:abstractNumId w:val="1"/>
  </w:num>
  <w:num w:numId="10">
    <w:abstractNumId w:val="10"/>
  </w:num>
  <w:num w:numId="11">
    <w:abstractNumId w:val="14"/>
  </w:num>
  <w:num w:numId="12">
    <w:abstractNumId w:val="4"/>
  </w:num>
  <w:num w:numId="13">
    <w:abstractNumId w:val="7"/>
  </w:num>
  <w:num w:numId="14">
    <w:abstractNumId w:val="9"/>
  </w:num>
  <w:num w:numId="15">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hyphenationZone w:val="425"/>
  <w:characterSpacingControl w:val="doNotCompress"/>
  <w:footnotePr>
    <w:footnote w:id="0"/>
    <w:footnote w:id="1"/>
  </w:footnotePr>
  <w:endnotePr>
    <w:endnote w:id="0"/>
    <w:endnote w:id="1"/>
  </w:endnotePr>
  <w:compat/>
  <w:rsids>
    <w:rsidRoot w:val="00487D0B"/>
    <w:rsid w:val="00012682"/>
    <w:rsid w:val="00032518"/>
    <w:rsid w:val="00070CF4"/>
    <w:rsid w:val="00075A81"/>
    <w:rsid w:val="000A16A0"/>
    <w:rsid w:val="000C0012"/>
    <w:rsid w:val="0013555B"/>
    <w:rsid w:val="00187D3D"/>
    <w:rsid w:val="001C7B3E"/>
    <w:rsid w:val="001D7F52"/>
    <w:rsid w:val="001E73E7"/>
    <w:rsid w:val="001F3CD4"/>
    <w:rsid w:val="0027329E"/>
    <w:rsid w:val="002C75F2"/>
    <w:rsid w:val="003E6DC4"/>
    <w:rsid w:val="00465998"/>
    <w:rsid w:val="00487D0B"/>
    <w:rsid w:val="004A627E"/>
    <w:rsid w:val="004C26D0"/>
    <w:rsid w:val="004E195E"/>
    <w:rsid w:val="00500ED4"/>
    <w:rsid w:val="00591AFD"/>
    <w:rsid w:val="005B5E9D"/>
    <w:rsid w:val="005F7F8F"/>
    <w:rsid w:val="00682F6C"/>
    <w:rsid w:val="006A3E56"/>
    <w:rsid w:val="006E3936"/>
    <w:rsid w:val="006F7B93"/>
    <w:rsid w:val="00717F16"/>
    <w:rsid w:val="007E3EDB"/>
    <w:rsid w:val="00870D27"/>
    <w:rsid w:val="00884F22"/>
    <w:rsid w:val="00964C43"/>
    <w:rsid w:val="00996662"/>
    <w:rsid w:val="009A1183"/>
    <w:rsid w:val="00A8327F"/>
    <w:rsid w:val="00AA5FCB"/>
    <w:rsid w:val="00BF3B27"/>
    <w:rsid w:val="00C34DA3"/>
    <w:rsid w:val="00CC184E"/>
    <w:rsid w:val="00D46F3F"/>
    <w:rsid w:val="00D50245"/>
    <w:rsid w:val="00D91853"/>
    <w:rsid w:val="00DC1E88"/>
    <w:rsid w:val="00E76148"/>
    <w:rsid w:val="00EF720F"/>
    <w:rsid w:val="00F2359B"/>
    <w:rsid w:val="00F941CC"/>
    <w:rsid w:val="00FD685B"/>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487D0B"/>
    <w:rPr>
      <w:rFonts w:ascii="Calibri" w:eastAsia="Times New Roman" w:hAnsi="Calibri" w:cs="Times New Roman"/>
      <w:lang w:eastAsia="pl-PL"/>
    </w:rPr>
  </w:style>
  <w:style w:type="paragraph" w:styleId="Nagwek8">
    <w:name w:val="heading 8"/>
    <w:basedOn w:val="Normalny"/>
    <w:next w:val="Normalny"/>
    <w:link w:val="Nagwek8Znak"/>
    <w:uiPriority w:val="99"/>
    <w:qFormat/>
    <w:rsid w:val="00487D0B"/>
    <w:pPr>
      <w:numPr>
        <w:ilvl w:val="7"/>
        <w:numId w:val="2"/>
      </w:numPr>
      <w:suppressAutoHyphens/>
      <w:spacing w:before="240" w:after="60" w:line="240" w:lineRule="auto"/>
      <w:outlineLvl w:val="7"/>
    </w:pPr>
    <w:rPr>
      <w:rFonts w:ascii="Times New Roman" w:hAnsi="Times New Roman"/>
      <w:i/>
      <w:iCs/>
      <w:sz w:val="24"/>
      <w:szCs w:val="24"/>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8Znak">
    <w:name w:val="Nagłówek 8 Znak"/>
    <w:basedOn w:val="Domylnaczcionkaakapitu"/>
    <w:link w:val="Nagwek8"/>
    <w:uiPriority w:val="99"/>
    <w:rsid w:val="00487D0B"/>
    <w:rPr>
      <w:rFonts w:ascii="Times New Roman" w:eastAsia="Times New Roman" w:hAnsi="Times New Roman" w:cs="Times New Roman"/>
      <w:i/>
      <w:iCs/>
      <w:sz w:val="24"/>
      <w:szCs w:val="24"/>
      <w:lang w:eastAsia="ar-SA"/>
    </w:rPr>
  </w:style>
  <w:style w:type="paragraph" w:styleId="Nagwek">
    <w:name w:val="header"/>
    <w:basedOn w:val="Normalny"/>
    <w:link w:val="NagwekZnak"/>
    <w:unhideWhenUsed/>
    <w:rsid w:val="00487D0B"/>
    <w:pPr>
      <w:tabs>
        <w:tab w:val="center" w:pos="4536"/>
        <w:tab w:val="right" w:pos="9072"/>
      </w:tabs>
      <w:spacing w:after="0" w:line="240" w:lineRule="auto"/>
    </w:pPr>
  </w:style>
  <w:style w:type="character" w:customStyle="1" w:styleId="NagwekZnak">
    <w:name w:val="Nagłówek Znak"/>
    <w:basedOn w:val="Domylnaczcionkaakapitu"/>
    <w:link w:val="Nagwek"/>
    <w:rsid w:val="00487D0B"/>
    <w:rPr>
      <w:rFonts w:ascii="Calibri" w:eastAsia="Times New Roman" w:hAnsi="Calibri" w:cs="Times New Roman"/>
      <w:lang w:eastAsia="pl-PL"/>
    </w:rPr>
  </w:style>
  <w:style w:type="paragraph" w:styleId="Stopka">
    <w:name w:val="footer"/>
    <w:basedOn w:val="Normalny"/>
    <w:link w:val="StopkaZnak"/>
    <w:uiPriority w:val="99"/>
    <w:unhideWhenUsed/>
    <w:rsid w:val="00487D0B"/>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487D0B"/>
    <w:rPr>
      <w:rFonts w:ascii="Calibri" w:eastAsia="Times New Roman" w:hAnsi="Calibri" w:cs="Times New Roman"/>
      <w:lang w:eastAsia="pl-PL"/>
    </w:rPr>
  </w:style>
  <w:style w:type="paragraph" w:styleId="Akapitzlist">
    <w:name w:val="List Paragraph"/>
    <w:basedOn w:val="Normalny"/>
    <w:uiPriority w:val="34"/>
    <w:qFormat/>
    <w:rsid w:val="00487D0B"/>
    <w:pPr>
      <w:ind w:left="720"/>
      <w:contextualSpacing/>
    </w:pPr>
  </w:style>
  <w:style w:type="character" w:styleId="Hipercze">
    <w:name w:val="Hyperlink"/>
    <w:basedOn w:val="Domylnaczcionkaakapitu"/>
    <w:rsid w:val="00487D0B"/>
    <w:rPr>
      <w:color w:val="0000FF"/>
      <w:u w:val="single"/>
    </w:rPr>
  </w:style>
  <w:style w:type="paragraph" w:styleId="Tekstpodstawowy">
    <w:name w:val="Body Text"/>
    <w:basedOn w:val="Normalny"/>
    <w:link w:val="TekstpodstawowyZnak"/>
    <w:semiHidden/>
    <w:rsid w:val="00487D0B"/>
    <w:pPr>
      <w:spacing w:after="120" w:line="240" w:lineRule="auto"/>
    </w:pPr>
    <w:rPr>
      <w:rFonts w:ascii="Times New Roman" w:hAnsi="Times New Roman"/>
      <w:sz w:val="20"/>
      <w:szCs w:val="20"/>
    </w:rPr>
  </w:style>
  <w:style w:type="character" w:customStyle="1" w:styleId="TekstpodstawowyZnak">
    <w:name w:val="Tekst podstawowy Znak"/>
    <w:basedOn w:val="Domylnaczcionkaakapitu"/>
    <w:link w:val="Tekstpodstawowy"/>
    <w:semiHidden/>
    <w:rsid w:val="00487D0B"/>
    <w:rPr>
      <w:rFonts w:ascii="Times New Roman" w:eastAsia="Times New Roman" w:hAnsi="Times New Roman" w:cs="Times New Roman"/>
      <w:sz w:val="20"/>
      <w:szCs w:val="20"/>
      <w:lang w:eastAsia="pl-PL"/>
    </w:rPr>
  </w:style>
  <w:style w:type="paragraph" w:styleId="HTML-wstpniesformatowany">
    <w:name w:val="HTML Preformatted"/>
    <w:basedOn w:val="Normalny"/>
    <w:link w:val="HTML-wstpniesformatowanyZnak"/>
    <w:uiPriority w:val="99"/>
    <w:unhideWhenUsed/>
    <w:rsid w:val="00487D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rPr>
  </w:style>
  <w:style w:type="character" w:customStyle="1" w:styleId="HTML-wstpniesformatowanyZnak">
    <w:name w:val="HTML - wstępnie sformatowany Znak"/>
    <w:basedOn w:val="Domylnaczcionkaakapitu"/>
    <w:link w:val="HTML-wstpniesformatowany"/>
    <w:uiPriority w:val="99"/>
    <w:rsid w:val="00487D0B"/>
    <w:rPr>
      <w:rFonts w:ascii="Courier New" w:eastAsia="Times New Roman" w:hAnsi="Courier New" w:cs="Courier New"/>
      <w:sz w:val="20"/>
      <w:szCs w:val="20"/>
      <w:lang w:eastAsia="pl-PL"/>
    </w:rPr>
  </w:style>
  <w:style w:type="paragraph" w:styleId="NormalnyWeb">
    <w:name w:val="Normal (Web)"/>
    <w:basedOn w:val="Normalny"/>
    <w:rsid w:val="00487D0B"/>
    <w:pPr>
      <w:spacing w:before="100" w:beforeAutospacing="1" w:after="100" w:afterAutospacing="1" w:line="240" w:lineRule="auto"/>
    </w:pPr>
    <w:rPr>
      <w:rFonts w:ascii="Times New Roman" w:hAnsi="Times New Roman"/>
      <w:sz w:val="24"/>
      <w:szCs w:val="24"/>
    </w:rPr>
  </w:style>
  <w:style w:type="paragraph" w:styleId="Tekstdymka">
    <w:name w:val="Balloon Text"/>
    <w:basedOn w:val="Normalny"/>
    <w:link w:val="TekstdymkaZnak"/>
    <w:uiPriority w:val="99"/>
    <w:semiHidden/>
    <w:unhideWhenUsed/>
    <w:rsid w:val="00487D0B"/>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487D0B"/>
    <w:rPr>
      <w:rFonts w:ascii="Tahoma" w:eastAsia="Times New Roman" w:hAnsi="Tahoma" w:cs="Tahoma"/>
      <w:sz w:val="16"/>
      <w:szCs w:val="16"/>
      <w:lang w:eastAsia="pl-PL"/>
    </w:rPr>
  </w:style>
  <w:style w:type="character" w:customStyle="1" w:styleId="lrzxr">
    <w:name w:val="lrzxr"/>
    <w:basedOn w:val="Domylnaczcionkaakapitu"/>
    <w:rsid w:val="004E195E"/>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editio@editio.info.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editio.info.p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768</Words>
  <Characters>4611</Characters>
  <Application>Microsoft Office Word</Application>
  <DocSecurity>0</DocSecurity>
  <Lines>38</Lines>
  <Paragraphs>10</Paragraphs>
  <ScaleCrop>false</ScaleCrop>
  <Company/>
  <LinksUpToDate>false</LinksUpToDate>
  <CharactersWithSpaces>5369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8</cp:revision>
  <cp:lastPrinted>2019-08-19T09:20:00Z</cp:lastPrinted>
  <dcterms:created xsi:type="dcterms:W3CDTF">2019-08-19T08:58:00Z</dcterms:created>
  <dcterms:modified xsi:type="dcterms:W3CDTF">2019-08-19T09:21:00Z</dcterms:modified>
</cp:coreProperties>
</file>